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99D6C" w14:textId="7CE587D2" w:rsidR="008D3E9C" w:rsidRDefault="008D3E9C" w:rsidP="00AC5342">
      <w:pPr>
        <w:pStyle w:val="Heading1"/>
      </w:pPr>
      <w:r>
        <w:rPr>
          <w:noProof/>
          <w:lang w:val="en-GB" w:eastAsia="en-GB"/>
        </w:rPr>
        <w:drawing>
          <wp:anchor distT="0" distB="0" distL="114300" distR="114300" simplePos="0" relativeHeight="251658240" behindDoc="0" locked="0" layoutInCell="1" allowOverlap="1" wp14:anchorId="0C5E29CA" wp14:editId="32F70684">
            <wp:simplePos x="0" y="0"/>
            <wp:positionH relativeFrom="column">
              <wp:posOffset>-304800</wp:posOffset>
            </wp:positionH>
            <wp:positionV relativeFrom="paragraph">
              <wp:posOffset>-171450</wp:posOffset>
            </wp:positionV>
            <wp:extent cx="2105025" cy="128435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025" cy="12843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AD0F46" w14:textId="56B6DC9F" w:rsidR="008D3E9C" w:rsidRDefault="008D3E9C" w:rsidP="00AC5342">
      <w:pPr>
        <w:pStyle w:val="Heading1"/>
      </w:pPr>
    </w:p>
    <w:p w14:paraId="4F0B4649" w14:textId="3BDBF155" w:rsidR="008D3E9C" w:rsidRDefault="008D3E9C" w:rsidP="00AC5342">
      <w:pPr>
        <w:pStyle w:val="Heading1"/>
      </w:pPr>
    </w:p>
    <w:p w14:paraId="16853BA2" w14:textId="77777777" w:rsidR="008D3E9C" w:rsidRDefault="008D3E9C" w:rsidP="00AC5342">
      <w:pPr>
        <w:pStyle w:val="Heading1"/>
      </w:pPr>
    </w:p>
    <w:p w14:paraId="518EEF61" w14:textId="77777777" w:rsidR="008D3E9C" w:rsidRPr="008D3E9C" w:rsidRDefault="008D3E9C" w:rsidP="008D3E9C"/>
    <w:p w14:paraId="4D0E4DC1" w14:textId="77777777" w:rsidR="00A40F09" w:rsidRDefault="00AC5342" w:rsidP="00AC5342">
      <w:pPr>
        <w:pStyle w:val="Heading1"/>
        <w:rPr>
          <w:rFonts w:cstheme="minorHAnsi"/>
        </w:rPr>
      </w:pPr>
      <w:r w:rsidRPr="008D3E9C">
        <w:rPr>
          <w:rFonts w:cstheme="minorHAnsi"/>
        </w:rPr>
        <w:t xml:space="preserve">Lambgates Patient Participation Group </w:t>
      </w:r>
    </w:p>
    <w:p w14:paraId="05169563" w14:textId="671CD7C2" w:rsidR="00936FC6" w:rsidRPr="00936FC6" w:rsidRDefault="00936FC6" w:rsidP="00936FC6">
      <w:r>
        <w:t xml:space="preserve">Venue: Lambgates Health Centre, Lower Ground Floor Meeting Room </w:t>
      </w:r>
    </w:p>
    <w:p w14:paraId="38C9B48A" w14:textId="1D563DA3" w:rsidR="00A40F09" w:rsidRPr="008D3E9C" w:rsidRDefault="004D6E76">
      <w:pPr>
        <w:pStyle w:val="DateTime"/>
        <w:rPr>
          <w:rFonts w:cstheme="minorHAnsi"/>
        </w:rPr>
      </w:pPr>
      <w:r>
        <w:rPr>
          <w:rFonts w:cstheme="minorHAnsi"/>
        </w:rPr>
        <w:t>Tuesday 4</w:t>
      </w:r>
      <w:r w:rsidRPr="004D6E76">
        <w:rPr>
          <w:rFonts w:cstheme="minorHAnsi"/>
          <w:vertAlign w:val="superscript"/>
        </w:rPr>
        <w:t>th</w:t>
      </w:r>
      <w:r>
        <w:rPr>
          <w:rFonts w:cstheme="minorHAnsi"/>
        </w:rPr>
        <w:t xml:space="preserve"> July 2023</w:t>
      </w:r>
    </w:p>
    <w:p w14:paraId="2D1FDA4A" w14:textId="77777777" w:rsidR="00A40F09" w:rsidRPr="008D3E9C" w:rsidRDefault="00AC5342" w:rsidP="00AC5342">
      <w:pPr>
        <w:pStyle w:val="DateTime"/>
        <w:rPr>
          <w:rFonts w:cstheme="minorHAnsi"/>
        </w:rPr>
      </w:pPr>
      <w:r w:rsidRPr="008D3E9C">
        <w:rPr>
          <w:rFonts w:cstheme="minorHAnsi"/>
        </w:rPr>
        <w:t xml:space="preserve">14:00-15:00pm </w:t>
      </w:r>
    </w:p>
    <w:p w14:paraId="3A061FA7" w14:textId="0D4EA2DF" w:rsidR="00A40F09" w:rsidRPr="008D3E9C" w:rsidRDefault="001325F3" w:rsidP="00852AEE">
      <w:pPr>
        <w:pStyle w:val="AgendaInformation"/>
        <w:spacing w:after="0"/>
        <w:rPr>
          <w:rFonts w:cstheme="minorHAnsi"/>
        </w:rPr>
      </w:pPr>
      <w:sdt>
        <w:sdtPr>
          <w:rPr>
            <w:rFonts w:cstheme="minorHAnsi"/>
            <w:b/>
            <w:bCs/>
          </w:rPr>
          <w:alias w:val="Attendees:"/>
          <w:tag w:val="Attendees:"/>
          <w:id w:val="-1083216991"/>
          <w:placeholder>
            <w:docPart w:val="A4BBD616A9B749F0813330CBFC38636A"/>
          </w:placeholder>
          <w:temporary/>
          <w:showingPlcHdr/>
          <w15:appearance w15:val="hidden"/>
        </w:sdtPr>
        <w:sdtEndPr/>
        <w:sdtContent>
          <w:r w:rsidR="008325FA" w:rsidRPr="00852AEE">
            <w:rPr>
              <w:rFonts w:cstheme="minorHAnsi"/>
              <w:b/>
              <w:bCs/>
            </w:rPr>
            <w:t>Attendees:</w:t>
          </w:r>
        </w:sdtContent>
      </w:sdt>
      <w:r w:rsidR="008A2C1E">
        <w:rPr>
          <w:rFonts w:cstheme="minorHAnsi"/>
        </w:rPr>
        <w:t xml:space="preserve"> </w:t>
      </w:r>
      <w:r w:rsidRPr="001325F3">
        <w:rPr>
          <w:rFonts w:cstheme="minorHAnsi"/>
          <w:highlight w:val="black"/>
        </w:rPr>
        <w:t>XXXXXXXXXXXXXXXXXXXXXXXXXXXXXXXXXXXXXXXXXXXXXXXXXXXXXXXXXXXXXXXXXXXXXXXXXXXXXXXXXXXXXX</w:t>
      </w:r>
      <w:r>
        <w:rPr>
          <w:rFonts w:cstheme="minorHAnsi"/>
        </w:rPr>
        <w:t xml:space="preserve">                                                                                                                                                                                                                              </w:t>
      </w:r>
    </w:p>
    <w:p w14:paraId="17F90A2F" w14:textId="02B36F9B" w:rsidR="00AC5342" w:rsidRPr="008D3E9C" w:rsidRDefault="00601EA5" w:rsidP="00AC5342">
      <w:pPr>
        <w:pStyle w:val="AgendaInformation"/>
        <w:rPr>
          <w:rFonts w:cstheme="minorHAnsi"/>
        </w:rPr>
      </w:pPr>
      <w:r w:rsidRPr="00852AEE">
        <w:rPr>
          <w:rFonts w:cstheme="minorHAnsi"/>
          <w:b/>
          <w:bCs/>
        </w:rPr>
        <w:t>Apologies</w:t>
      </w:r>
      <w:r w:rsidR="00B60C41" w:rsidRPr="00852AEE">
        <w:rPr>
          <w:rFonts w:cstheme="minorHAnsi"/>
          <w:b/>
          <w:bCs/>
        </w:rPr>
        <w:t>:</w:t>
      </w:r>
      <w:r w:rsidRPr="008D3E9C">
        <w:rPr>
          <w:rFonts w:cstheme="minorHAnsi"/>
        </w:rPr>
        <w:t xml:space="preserve"> </w:t>
      </w:r>
      <w:r w:rsidR="001325F3" w:rsidRPr="001325F3">
        <w:rPr>
          <w:rFonts w:cstheme="minorHAnsi"/>
          <w:highlight w:val="black"/>
        </w:rPr>
        <w:t>XXXXXXXXXXXXXXXXXXXXXX</w:t>
      </w:r>
    </w:p>
    <w:p w14:paraId="4022AE43" w14:textId="07FCF19F" w:rsidR="00B47263" w:rsidRDefault="00AC5342" w:rsidP="00CB28A1">
      <w:pPr>
        <w:pStyle w:val="Heading1"/>
        <w:rPr>
          <w:rFonts w:cstheme="minorHAnsi"/>
          <w:sz w:val="24"/>
          <w:szCs w:val="28"/>
        </w:rPr>
      </w:pPr>
      <w:r w:rsidRPr="008D3E9C">
        <w:rPr>
          <w:rFonts w:cstheme="minorHAnsi"/>
          <w:sz w:val="24"/>
          <w:szCs w:val="28"/>
        </w:rPr>
        <w:t xml:space="preserve">Agenda Items: </w:t>
      </w:r>
    </w:p>
    <w:p w14:paraId="00FAE9CB" w14:textId="77777777" w:rsidR="00852AEE" w:rsidRDefault="00852AEE" w:rsidP="00852AEE">
      <w:pPr>
        <w:pStyle w:val="ListParagraph"/>
        <w:numPr>
          <w:ilvl w:val="0"/>
          <w:numId w:val="18"/>
        </w:numPr>
        <w:rPr>
          <w:rFonts w:cstheme="minorHAnsi"/>
          <w:b/>
          <w:bCs/>
        </w:rPr>
      </w:pPr>
      <w:r>
        <w:rPr>
          <w:rFonts w:cstheme="minorHAnsi"/>
          <w:b/>
          <w:bCs/>
        </w:rPr>
        <w:t xml:space="preserve">Glossop Arts Project – Clare Isherwood </w:t>
      </w:r>
    </w:p>
    <w:p w14:paraId="7D5B8A04" w14:textId="45636FFC" w:rsidR="00852AEE" w:rsidRDefault="00852AEE" w:rsidP="00852AEE">
      <w:pPr>
        <w:rPr>
          <w:rFonts w:cstheme="minorHAnsi"/>
        </w:rPr>
      </w:pPr>
      <w:r w:rsidRPr="00852AEE">
        <w:rPr>
          <w:rFonts w:cstheme="minorHAnsi"/>
        </w:rPr>
        <w:t xml:space="preserve">Clare Isherwood from Glossop Arts project attended the first half of the PPG meeting to inform the group about the activities </w:t>
      </w:r>
      <w:r>
        <w:rPr>
          <w:rFonts w:cstheme="minorHAnsi"/>
        </w:rPr>
        <w:t>and sessions that run</w:t>
      </w:r>
      <w:r w:rsidRPr="00852AEE">
        <w:rPr>
          <w:rFonts w:cstheme="minorHAnsi"/>
        </w:rPr>
        <w:t xml:space="preserve"> throughout term time for </w:t>
      </w:r>
      <w:r>
        <w:rPr>
          <w:rFonts w:cstheme="minorHAnsi"/>
        </w:rPr>
        <w:t xml:space="preserve">the </w:t>
      </w:r>
      <w:r w:rsidRPr="00852AEE">
        <w:rPr>
          <w:rFonts w:cstheme="minorHAnsi"/>
        </w:rPr>
        <w:t>residents of Hadfield and Glossop. Glossop Arts project is in its 10</w:t>
      </w:r>
      <w:r w:rsidRPr="00852AEE">
        <w:rPr>
          <w:rFonts w:cstheme="minorHAnsi"/>
          <w:vertAlign w:val="superscript"/>
        </w:rPr>
        <w:t>th</w:t>
      </w:r>
      <w:r w:rsidRPr="00852AEE">
        <w:rPr>
          <w:rFonts w:cstheme="minorHAnsi"/>
        </w:rPr>
        <w:t xml:space="preserve"> year providing art for the wellbeing</w:t>
      </w:r>
      <w:r>
        <w:rPr>
          <w:rFonts w:cstheme="minorHAnsi"/>
        </w:rPr>
        <w:t xml:space="preserve"> </w:t>
      </w:r>
      <w:r w:rsidR="00183E90">
        <w:rPr>
          <w:rFonts w:cstheme="minorHAnsi"/>
        </w:rPr>
        <w:t>of</w:t>
      </w:r>
      <w:r>
        <w:rPr>
          <w:rFonts w:cstheme="minorHAnsi"/>
        </w:rPr>
        <w:t xml:space="preserve"> </w:t>
      </w:r>
      <w:r w:rsidRPr="00852AEE">
        <w:rPr>
          <w:rFonts w:cstheme="minorHAnsi"/>
        </w:rPr>
        <w:t xml:space="preserve">a range of people in the local community </w:t>
      </w:r>
      <w:r>
        <w:rPr>
          <w:rFonts w:cstheme="minorHAnsi"/>
        </w:rPr>
        <w:t xml:space="preserve">with a special </w:t>
      </w:r>
      <w:r w:rsidR="00183E90" w:rsidRPr="00852AEE">
        <w:rPr>
          <w:rFonts w:cstheme="minorHAnsi"/>
        </w:rPr>
        <w:t>focus</w:t>
      </w:r>
      <w:r w:rsidRPr="00852AEE">
        <w:rPr>
          <w:rFonts w:cstheme="minorHAnsi"/>
        </w:rPr>
        <w:t xml:space="preserve"> on supporting those with long term mental and physical conditions. </w:t>
      </w:r>
    </w:p>
    <w:p w14:paraId="6C1227D4" w14:textId="77777777" w:rsidR="00852AEE" w:rsidRDefault="00852AEE" w:rsidP="00183E90">
      <w:pPr>
        <w:spacing w:after="0"/>
        <w:rPr>
          <w:rFonts w:cstheme="minorHAnsi"/>
        </w:rPr>
      </w:pPr>
    </w:p>
    <w:p w14:paraId="7532F919" w14:textId="0AB7C9CC" w:rsidR="00852AEE" w:rsidRDefault="00852AEE" w:rsidP="00852AEE">
      <w:pPr>
        <w:rPr>
          <w:rFonts w:cstheme="minorHAnsi"/>
        </w:rPr>
      </w:pPr>
      <w:r w:rsidRPr="00852AEE">
        <w:rPr>
          <w:rFonts w:cstheme="minorHAnsi"/>
        </w:rPr>
        <w:t xml:space="preserve">Glossop arts project relies on charitable donations and funding from companies such as the big lottery. The last 3 years have been funded by Children in Need, but the current funding request for the next 3 years has been rejected </w:t>
      </w:r>
      <w:r w:rsidR="00183E90">
        <w:rPr>
          <w:rFonts w:cstheme="minorHAnsi"/>
        </w:rPr>
        <w:t xml:space="preserve">with their reasoning being they are providing </w:t>
      </w:r>
      <w:r w:rsidRPr="00852AEE">
        <w:rPr>
          <w:rFonts w:cstheme="minorHAnsi"/>
        </w:rPr>
        <w:t xml:space="preserve">activities that statutory services should be providing. </w:t>
      </w:r>
      <w:r>
        <w:rPr>
          <w:rFonts w:cstheme="minorHAnsi"/>
        </w:rPr>
        <w:t>SS</w:t>
      </w:r>
      <w:r w:rsidR="00183E90">
        <w:rPr>
          <w:rFonts w:cstheme="minorHAnsi"/>
        </w:rPr>
        <w:t xml:space="preserve"> will,</w:t>
      </w:r>
      <w:r>
        <w:rPr>
          <w:rFonts w:cstheme="minorHAnsi"/>
        </w:rPr>
        <w:t xml:space="preserve"> if the opportunity arises, will bid for funding from our landlords to support this group. </w:t>
      </w:r>
    </w:p>
    <w:p w14:paraId="2A288E15" w14:textId="0939A8F9" w:rsidR="00852AEE" w:rsidRDefault="00852AEE" w:rsidP="00852AEE">
      <w:pPr>
        <w:rPr>
          <w:rFonts w:cstheme="minorHAnsi"/>
        </w:rPr>
      </w:pPr>
      <w:r w:rsidRPr="00852AEE">
        <w:rPr>
          <w:rFonts w:cstheme="minorHAnsi"/>
        </w:rPr>
        <w:t xml:space="preserve">Glossop Arts project is made up of 6 volunteers who all work part time throughout term time. </w:t>
      </w:r>
      <w:r>
        <w:rPr>
          <w:rFonts w:cstheme="minorHAnsi"/>
        </w:rPr>
        <w:t>Glossop Arts Project is based at Victoria Hall (The old Library) in Glossop where they deliver a creative safe space with counsellors present at each session. All the staff are mental health first aid trained and are keen to support the children and adults of our community with their wellbeing. The team have a variety of different groups each with their own focus, referrals can be made through the GP, the bureau or via self-referral on their website. Some examples of the groups running are listed below.</w:t>
      </w:r>
    </w:p>
    <w:p w14:paraId="6D396A92" w14:textId="514E631A" w:rsidR="00852AEE" w:rsidRPr="00852AEE" w:rsidRDefault="00852AEE" w:rsidP="00852AEE">
      <w:pPr>
        <w:pStyle w:val="ListParagraph"/>
        <w:numPr>
          <w:ilvl w:val="0"/>
          <w:numId w:val="21"/>
        </w:numPr>
        <w:rPr>
          <w:rFonts w:cstheme="minorHAnsi"/>
        </w:rPr>
      </w:pPr>
      <w:r w:rsidRPr="00852AEE">
        <w:rPr>
          <w:rFonts w:cstheme="minorHAnsi"/>
        </w:rPr>
        <w:t xml:space="preserve">Wednesday 10am-12pm Learning Disability Group – Victoria Hall </w:t>
      </w:r>
    </w:p>
    <w:p w14:paraId="01C4C231" w14:textId="633AF892" w:rsidR="00852AEE" w:rsidRPr="00852AEE" w:rsidRDefault="00852AEE" w:rsidP="00852AEE">
      <w:pPr>
        <w:pStyle w:val="ListParagraph"/>
        <w:numPr>
          <w:ilvl w:val="0"/>
          <w:numId w:val="21"/>
        </w:numPr>
        <w:rPr>
          <w:rFonts w:cstheme="minorHAnsi"/>
        </w:rPr>
      </w:pPr>
      <w:r w:rsidRPr="00852AEE">
        <w:rPr>
          <w:rFonts w:cstheme="minorHAnsi"/>
        </w:rPr>
        <w:t xml:space="preserve">Thursday 10:30-12:30 The Place @ Glossopdale School </w:t>
      </w:r>
    </w:p>
    <w:p w14:paraId="09905433" w14:textId="775C651D" w:rsidR="00852AEE" w:rsidRPr="00852AEE" w:rsidRDefault="00852AEE" w:rsidP="00852AEE">
      <w:pPr>
        <w:rPr>
          <w:rFonts w:cstheme="minorHAnsi"/>
        </w:rPr>
      </w:pPr>
      <w:r>
        <w:rPr>
          <w:rFonts w:cstheme="minorHAnsi"/>
        </w:rPr>
        <w:t xml:space="preserve">Tea, </w:t>
      </w:r>
      <w:r w:rsidR="00183E90">
        <w:rPr>
          <w:rFonts w:cstheme="minorHAnsi"/>
        </w:rPr>
        <w:t>coffee,</w:t>
      </w:r>
      <w:r>
        <w:rPr>
          <w:rFonts w:cstheme="minorHAnsi"/>
        </w:rPr>
        <w:t xml:space="preserve"> and refreshments are provided at the sessions- more information on the services they provide and the sessions they offer are available on their </w:t>
      </w:r>
      <w:r w:rsidR="00183E90">
        <w:rPr>
          <w:rFonts w:cstheme="minorHAnsi"/>
        </w:rPr>
        <w:t>website:</w:t>
      </w:r>
      <w:r>
        <w:rPr>
          <w:rFonts w:cstheme="minorHAnsi"/>
        </w:rPr>
        <w:t xml:space="preserve"> </w:t>
      </w:r>
      <w:hyperlink r:id="rId9" w:history="1">
        <w:r w:rsidRPr="003420CB">
          <w:rPr>
            <w:rStyle w:val="Hyperlink"/>
            <w:rFonts w:cstheme="minorHAnsi"/>
          </w:rPr>
          <w:t>https://glossopartsproject.org/</w:t>
        </w:r>
      </w:hyperlink>
      <w:r>
        <w:rPr>
          <w:rFonts w:cstheme="minorHAnsi"/>
        </w:rPr>
        <w:t xml:space="preserve"> </w:t>
      </w:r>
    </w:p>
    <w:p w14:paraId="26261E56" w14:textId="526D48C1" w:rsidR="00852AEE" w:rsidRDefault="00852AEE" w:rsidP="00852AEE">
      <w:r>
        <w:t xml:space="preserve">We hope to have a member of the Glossop Arts Project present at our Macmillan Coffee Morning/ Flu Vaccination clinic alongside the PPG in September/October time to promote these sessions further, which will allow an opportunity for patients to engage and ask questions. </w:t>
      </w:r>
    </w:p>
    <w:p w14:paraId="494F89CC" w14:textId="77777777" w:rsidR="00852AEE" w:rsidRPr="00852AEE" w:rsidRDefault="00852AEE" w:rsidP="00852AEE"/>
    <w:p w14:paraId="5AF9790A" w14:textId="77777777" w:rsidR="00CB28A1" w:rsidRDefault="00C878F2" w:rsidP="00C878F2">
      <w:pPr>
        <w:pStyle w:val="ListParagraph"/>
        <w:numPr>
          <w:ilvl w:val="0"/>
          <w:numId w:val="18"/>
        </w:numPr>
        <w:rPr>
          <w:rFonts w:cstheme="minorHAnsi"/>
          <w:b/>
          <w:bCs/>
        </w:rPr>
      </w:pPr>
      <w:r>
        <w:rPr>
          <w:rFonts w:cstheme="minorHAnsi"/>
          <w:b/>
          <w:bCs/>
        </w:rPr>
        <w:lastRenderedPageBreak/>
        <w:t xml:space="preserve">PCN Update </w:t>
      </w:r>
    </w:p>
    <w:p w14:paraId="64E5496D" w14:textId="111F7E5D" w:rsidR="00936FC6" w:rsidRDefault="004D6E76" w:rsidP="00C878F2">
      <w:pPr>
        <w:rPr>
          <w:rFonts w:cstheme="minorHAnsi"/>
        </w:rPr>
      </w:pPr>
      <w:r w:rsidRPr="004D6E76">
        <w:rPr>
          <w:rFonts w:cstheme="minorHAnsi"/>
        </w:rPr>
        <w:t>Advert</w:t>
      </w:r>
      <w:r w:rsidR="00936FC6">
        <w:rPr>
          <w:rFonts w:cstheme="minorHAnsi"/>
        </w:rPr>
        <w:t xml:space="preserve">s </w:t>
      </w:r>
      <w:r w:rsidR="00852AEE">
        <w:rPr>
          <w:rFonts w:cstheme="minorHAnsi"/>
        </w:rPr>
        <w:t>have recently</w:t>
      </w:r>
      <w:r w:rsidR="00936FC6">
        <w:rPr>
          <w:rFonts w:cstheme="minorHAnsi"/>
        </w:rPr>
        <w:t xml:space="preserve"> </w:t>
      </w:r>
      <w:r w:rsidR="00852AEE">
        <w:rPr>
          <w:rFonts w:cstheme="minorHAnsi"/>
        </w:rPr>
        <w:t>been</w:t>
      </w:r>
      <w:r w:rsidR="00936FC6">
        <w:rPr>
          <w:rFonts w:cstheme="minorHAnsi"/>
        </w:rPr>
        <w:t xml:space="preserve"> published for the following</w:t>
      </w:r>
      <w:r w:rsidR="00852AEE">
        <w:rPr>
          <w:rFonts w:cstheme="minorHAnsi"/>
        </w:rPr>
        <w:t xml:space="preserve"> roles</w:t>
      </w:r>
      <w:r w:rsidR="00936FC6">
        <w:rPr>
          <w:rFonts w:cstheme="minorHAnsi"/>
        </w:rPr>
        <w:t xml:space="preserve"> to join our Glossop PCN </w:t>
      </w:r>
      <w:r w:rsidR="00852AEE">
        <w:rPr>
          <w:rFonts w:cstheme="minorHAnsi"/>
        </w:rPr>
        <w:t>team.</w:t>
      </w:r>
    </w:p>
    <w:p w14:paraId="729D0B41" w14:textId="77777777" w:rsidR="00936FC6" w:rsidRDefault="00936FC6" w:rsidP="00936FC6">
      <w:pPr>
        <w:pStyle w:val="ListParagraph"/>
        <w:numPr>
          <w:ilvl w:val="0"/>
          <w:numId w:val="20"/>
        </w:numPr>
        <w:rPr>
          <w:rFonts w:cstheme="minorHAnsi"/>
        </w:rPr>
      </w:pPr>
      <w:r w:rsidRPr="00936FC6">
        <w:rPr>
          <w:rFonts w:cstheme="minorHAnsi"/>
        </w:rPr>
        <w:t>P</w:t>
      </w:r>
      <w:r w:rsidR="004D6E76" w:rsidRPr="00936FC6">
        <w:rPr>
          <w:rFonts w:cstheme="minorHAnsi"/>
        </w:rPr>
        <w:t>CN Pharmacist</w:t>
      </w:r>
    </w:p>
    <w:p w14:paraId="0AA48F92" w14:textId="77777777" w:rsidR="00936FC6" w:rsidRDefault="004D6E76" w:rsidP="00936FC6">
      <w:pPr>
        <w:pStyle w:val="ListParagraph"/>
        <w:numPr>
          <w:ilvl w:val="0"/>
          <w:numId w:val="20"/>
        </w:numPr>
        <w:rPr>
          <w:rFonts w:cstheme="minorHAnsi"/>
        </w:rPr>
      </w:pPr>
      <w:r w:rsidRPr="00936FC6">
        <w:rPr>
          <w:rFonts w:cstheme="minorHAnsi"/>
        </w:rPr>
        <w:t xml:space="preserve">PCN Counsellor </w:t>
      </w:r>
    </w:p>
    <w:p w14:paraId="74E766E1" w14:textId="6D89E0D9" w:rsidR="004D6E76" w:rsidRDefault="004D6E76" w:rsidP="00C878F2">
      <w:pPr>
        <w:pStyle w:val="ListParagraph"/>
        <w:numPr>
          <w:ilvl w:val="0"/>
          <w:numId w:val="20"/>
        </w:numPr>
        <w:rPr>
          <w:rFonts w:cstheme="minorHAnsi"/>
        </w:rPr>
      </w:pPr>
      <w:r w:rsidRPr="00936FC6">
        <w:rPr>
          <w:rFonts w:cstheme="minorHAnsi"/>
        </w:rPr>
        <w:t xml:space="preserve">PCN </w:t>
      </w:r>
      <w:r w:rsidR="00B60C41">
        <w:rPr>
          <w:rFonts w:cstheme="minorHAnsi"/>
        </w:rPr>
        <w:t>R</w:t>
      </w:r>
      <w:r w:rsidRPr="00936FC6">
        <w:rPr>
          <w:rFonts w:cstheme="minorHAnsi"/>
        </w:rPr>
        <w:t>espiratory nurse</w:t>
      </w:r>
      <w:r w:rsidR="00852AEE">
        <w:rPr>
          <w:rFonts w:cstheme="minorHAnsi"/>
        </w:rPr>
        <w:t xml:space="preserve"> </w:t>
      </w:r>
    </w:p>
    <w:p w14:paraId="53AACE46" w14:textId="4D0259C0" w:rsidR="00B60C41" w:rsidRPr="001325F3" w:rsidRDefault="00852AEE" w:rsidP="001325F3">
      <w:pPr>
        <w:rPr>
          <w:rFonts w:cstheme="minorHAnsi"/>
        </w:rPr>
      </w:pPr>
      <w:r>
        <w:rPr>
          <w:rFonts w:cstheme="minorHAnsi"/>
        </w:rPr>
        <w:t xml:space="preserve">ET/SS very much look forward to having these additional roles available for the patients of Glossop and Hadfield to access. </w:t>
      </w:r>
    </w:p>
    <w:p w14:paraId="59376102" w14:textId="39C1A1EA" w:rsidR="00C878F2" w:rsidRDefault="00C878F2" w:rsidP="00C878F2">
      <w:pPr>
        <w:pStyle w:val="ListParagraph"/>
        <w:numPr>
          <w:ilvl w:val="0"/>
          <w:numId w:val="18"/>
        </w:numPr>
        <w:rPr>
          <w:rFonts w:cstheme="minorHAnsi"/>
          <w:b/>
          <w:bCs/>
        </w:rPr>
      </w:pPr>
      <w:r>
        <w:rPr>
          <w:rFonts w:cstheme="minorHAnsi"/>
          <w:b/>
          <w:bCs/>
        </w:rPr>
        <w:t xml:space="preserve">Surgery Update </w:t>
      </w:r>
    </w:p>
    <w:p w14:paraId="418C29B3" w14:textId="4806A4A7" w:rsidR="00B60C41" w:rsidRDefault="00852AEE" w:rsidP="00CB28A1">
      <w:pPr>
        <w:rPr>
          <w:rFonts w:cstheme="minorHAnsi"/>
        </w:rPr>
      </w:pPr>
      <w:r>
        <w:rPr>
          <w:rFonts w:cstheme="minorHAnsi"/>
        </w:rPr>
        <w:t>One of our lo</w:t>
      </w:r>
      <w:r w:rsidRPr="004D6E76">
        <w:rPr>
          <w:rFonts w:cstheme="minorHAnsi"/>
        </w:rPr>
        <w:t>ng-standing</w:t>
      </w:r>
      <w:r w:rsidR="004D6E76" w:rsidRPr="004D6E76">
        <w:rPr>
          <w:rFonts w:cstheme="minorHAnsi"/>
        </w:rPr>
        <w:t xml:space="preserve"> member</w:t>
      </w:r>
      <w:r>
        <w:rPr>
          <w:rFonts w:cstheme="minorHAnsi"/>
        </w:rPr>
        <w:t xml:space="preserve">s of the </w:t>
      </w:r>
      <w:r w:rsidR="004D6E76" w:rsidRPr="004D6E76">
        <w:rPr>
          <w:rFonts w:cstheme="minorHAnsi"/>
        </w:rPr>
        <w:t xml:space="preserve">reception team, </w:t>
      </w:r>
      <w:r w:rsidRPr="004D6E76">
        <w:rPr>
          <w:rFonts w:cstheme="minorHAnsi"/>
        </w:rPr>
        <w:t>Felicity,</w:t>
      </w:r>
      <w:r w:rsidR="004D6E76" w:rsidRPr="004D6E76">
        <w:rPr>
          <w:rFonts w:cstheme="minorHAnsi"/>
        </w:rPr>
        <w:t xml:space="preserve"> has</w:t>
      </w:r>
      <w:r>
        <w:rPr>
          <w:rFonts w:cstheme="minorHAnsi"/>
        </w:rPr>
        <w:t xml:space="preserve"> recently</w:t>
      </w:r>
      <w:r w:rsidR="004D6E76" w:rsidRPr="004D6E76">
        <w:rPr>
          <w:rFonts w:cstheme="minorHAnsi"/>
        </w:rPr>
        <w:t xml:space="preserve"> retired</w:t>
      </w:r>
      <w:r>
        <w:rPr>
          <w:rFonts w:cstheme="minorHAnsi"/>
        </w:rPr>
        <w:t xml:space="preserve"> on the</w:t>
      </w:r>
      <w:r w:rsidR="004D6E76" w:rsidRPr="004D6E76">
        <w:rPr>
          <w:rFonts w:cstheme="minorHAnsi"/>
        </w:rPr>
        <w:t xml:space="preserve"> </w:t>
      </w:r>
      <w:r w:rsidRPr="004D6E76">
        <w:rPr>
          <w:rFonts w:cstheme="minorHAnsi"/>
        </w:rPr>
        <w:t>30</w:t>
      </w:r>
      <w:r w:rsidRPr="004D6E76">
        <w:rPr>
          <w:rFonts w:cstheme="minorHAnsi"/>
          <w:vertAlign w:val="superscript"/>
        </w:rPr>
        <w:t>th of</w:t>
      </w:r>
      <w:r w:rsidR="004D6E76" w:rsidRPr="004D6E76">
        <w:rPr>
          <w:rFonts w:cstheme="minorHAnsi"/>
        </w:rPr>
        <w:t xml:space="preserve"> June 2023. We wish her all the best and </w:t>
      </w:r>
      <w:r>
        <w:rPr>
          <w:rFonts w:cstheme="minorHAnsi"/>
        </w:rPr>
        <w:t xml:space="preserve">would like to </w:t>
      </w:r>
      <w:r w:rsidR="004D6E76" w:rsidRPr="004D6E76">
        <w:rPr>
          <w:rFonts w:cstheme="minorHAnsi"/>
        </w:rPr>
        <w:t xml:space="preserve">thank her for all her hard work and commitment to Lambgates over the last 10 years. </w:t>
      </w:r>
      <w:r>
        <w:rPr>
          <w:rFonts w:cstheme="minorHAnsi"/>
        </w:rPr>
        <w:t xml:space="preserve">These vacant hours will be replaced with a </w:t>
      </w:r>
      <w:r w:rsidR="004D6E76" w:rsidRPr="004D6E76">
        <w:rPr>
          <w:rFonts w:cstheme="minorHAnsi"/>
        </w:rPr>
        <w:t>Full time Apprentice receptionist who we very much look forward to joining the Lambgates team</w:t>
      </w:r>
      <w:r>
        <w:rPr>
          <w:rFonts w:cstheme="minorHAnsi"/>
        </w:rPr>
        <w:t xml:space="preserve"> in early August. </w:t>
      </w:r>
    </w:p>
    <w:p w14:paraId="6A8D6AA7" w14:textId="77777777" w:rsidR="00852AEE" w:rsidRDefault="00852AEE" w:rsidP="00183E90">
      <w:pPr>
        <w:spacing w:after="0"/>
        <w:rPr>
          <w:rFonts w:cstheme="minorHAnsi"/>
        </w:rPr>
      </w:pPr>
    </w:p>
    <w:p w14:paraId="2264F657" w14:textId="38CD34F2" w:rsidR="004D6E76" w:rsidRDefault="00852AEE" w:rsidP="00CB28A1">
      <w:pPr>
        <w:rPr>
          <w:rFonts w:cstheme="minorHAnsi"/>
        </w:rPr>
      </w:pPr>
      <w:r>
        <w:rPr>
          <w:rFonts w:cstheme="minorHAnsi"/>
        </w:rPr>
        <w:t>Our reception/officer manager, Kate, who has worked at Lambgates for the</w:t>
      </w:r>
      <w:r w:rsidR="00B60C41">
        <w:rPr>
          <w:rFonts w:cstheme="minorHAnsi"/>
        </w:rPr>
        <w:t xml:space="preserve"> last 10 years has taken on a new position as Lambgates GPA (General Practice Assistant), </w:t>
      </w:r>
      <w:r>
        <w:rPr>
          <w:rFonts w:cstheme="minorHAnsi"/>
        </w:rPr>
        <w:t xml:space="preserve">this is a role within the </w:t>
      </w:r>
      <w:r w:rsidR="00B60C41">
        <w:rPr>
          <w:rFonts w:cstheme="minorHAnsi"/>
        </w:rPr>
        <w:t>Glossop PCN</w:t>
      </w:r>
      <w:r>
        <w:rPr>
          <w:rFonts w:cstheme="minorHAnsi"/>
        </w:rPr>
        <w:t xml:space="preserve">. Patients may be contacted by Kate when she is liaising and working alongside the GP, this is a new and exciting role to General practice, and we are very proud of Kate for taking on this new challenge. A GP assistant will have a mix of both basic clinical and administrative skills to support and take some of the lower-level workload from the GPs in order for them to spend more time on the higher demands of patient care. </w:t>
      </w:r>
    </w:p>
    <w:p w14:paraId="4CC3F441" w14:textId="789516D6" w:rsidR="004D6E76" w:rsidRDefault="004D6E76" w:rsidP="00B60C41">
      <w:pPr>
        <w:pStyle w:val="ListParagraph"/>
        <w:numPr>
          <w:ilvl w:val="0"/>
          <w:numId w:val="18"/>
        </w:numPr>
        <w:rPr>
          <w:rFonts w:cstheme="minorHAnsi"/>
          <w:b/>
          <w:bCs/>
        </w:rPr>
      </w:pPr>
      <w:r>
        <w:rPr>
          <w:rFonts w:cstheme="minorHAnsi"/>
          <w:b/>
          <w:bCs/>
        </w:rPr>
        <w:t xml:space="preserve">Complaint -Surrounding Website Accessibility </w:t>
      </w:r>
    </w:p>
    <w:p w14:paraId="42AE2A60" w14:textId="6E3A0752" w:rsidR="00852AEE" w:rsidRPr="00852AEE" w:rsidRDefault="00852AEE" w:rsidP="00852AEE">
      <w:pPr>
        <w:rPr>
          <w:rFonts w:cstheme="minorHAnsi"/>
        </w:rPr>
      </w:pPr>
      <w:r>
        <w:rPr>
          <w:rFonts w:cstheme="minorHAnsi"/>
        </w:rPr>
        <w:t xml:space="preserve">A complaint was received by the practice in June 2023 which included concerns about the accessibility of the website, comments were raised suggesting that our practice website was not fit for purpose. ET/SS on behalf of the practice, would kindly like to ask for the PPG members feedback on these comments and would appreciate if you could take some time to review our practice website to see, from a patient perspective, if there are any improvements you think could be made to make the journey for patients wanting to find out information from us a smoother process. We look forward to returning to this agenda item at our next meeting where we can discuss suggestions further. </w:t>
      </w:r>
      <w:r w:rsidR="00183E90">
        <w:rPr>
          <w:rFonts w:cstheme="minorHAnsi"/>
        </w:rPr>
        <w:t>In addition to the complaint a</w:t>
      </w:r>
      <w:r>
        <w:rPr>
          <w:rFonts w:cstheme="minorHAnsi"/>
        </w:rPr>
        <w:t xml:space="preserve"> new national package </w:t>
      </w:r>
      <w:r w:rsidR="00183E90">
        <w:rPr>
          <w:rFonts w:cstheme="minorHAnsi"/>
        </w:rPr>
        <w:t xml:space="preserve">has </w:t>
      </w:r>
      <w:r>
        <w:rPr>
          <w:rFonts w:cstheme="minorHAnsi"/>
        </w:rPr>
        <w:t xml:space="preserve">brought in as a new focus for General practice this year known as the Capacity and Access direct enhanced service </w:t>
      </w:r>
      <w:r w:rsidR="00183E90">
        <w:rPr>
          <w:rFonts w:cstheme="minorHAnsi"/>
        </w:rPr>
        <w:t xml:space="preserve">which </w:t>
      </w:r>
      <w:r>
        <w:rPr>
          <w:rFonts w:cstheme="minorHAnsi"/>
        </w:rPr>
        <w:t xml:space="preserve">also focuses on patients’ feedback and views of primary care. One of which is the national patient survey results </w:t>
      </w:r>
      <w:hyperlink r:id="rId10" w:history="1">
        <w:r w:rsidRPr="003420CB">
          <w:rPr>
            <w:rStyle w:val="Hyperlink"/>
            <w:rFonts w:cstheme="minorHAnsi"/>
          </w:rPr>
          <w:t>https://www.gp-patient.co.uk/patientexperiences?practicecode=C81106</w:t>
        </w:r>
      </w:hyperlink>
      <w:r>
        <w:rPr>
          <w:rFonts w:cstheme="minorHAnsi"/>
        </w:rPr>
        <w:t xml:space="preserve"> which asks patients about their views on the practice website (Q4, How easy is it to use your GP practice website to look for information or access services) – your input with this would be greatly appreciated. </w:t>
      </w:r>
    </w:p>
    <w:p w14:paraId="7ED0D2C7" w14:textId="5E6B51C0" w:rsidR="004D6E76" w:rsidRDefault="00CB28A1" w:rsidP="004D6E76">
      <w:pPr>
        <w:pStyle w:val="ListParagraph"/>
        <w:numPr>
          <w:ilvl w:val="0"/>
          <w:numId w:val="18"/>
        </w:numPr>
        <w:rPr>
          <w:rFonts w:cstheme="minorHAnsi"/>
          <w:b/>
          <w:bCs/>
        </w:rPr>
      </w:pPr>
      <w:r w:rsidRPr="00CB28A1">
        <w:rPr>
          <w:rFonts w:cstheme="minorHAnsi"/>
          <w:b/>
          <w:bCs/>
        </w:rPr>
        <w:t xml:space="preserve">Extended Access Update – Based at Howard Street </w:t>
      </w:r>
    </w:p>
    <w:p w14:paraId="2C678525" w14:textId="2B52B1E0" w:rsidR="00183E90" w:rsidRDefault="00852AEE" w:rsidP="004D6E76">
      <w:pPr>
        <w:rPr>
          <w:rFonts w:cstheme="minorHAnsi"/>
        </w:rPr>
      </w:pPr>
      <w:r>
        <w:rPr>
          <w:rFonts w:cstheme="minorHAnsi"/>
        </w:rPr>
        <w:t xml:space="preserve">ET briefly refreshed the PPG members on what the Extended Access service was and who it was available to. </w:t>
      </w:r>
      <w:r w:rsidR="004D6E76" w:rsidRPr="004D6E76">
        <w:rPr>
          <w:rFonts w:cstheme="minorHAnsi"/>
        </w:rPr>
        <w:t xml:space="preserve">Uptake </w:t>
      </w:r>
      <w:r>
        <w:rPr>
          <w:rFonts w:cstheme="minorHAnsi"/>
        </w:rPr>
        <w:t>is slowly</w:t>
      </w:r>
      <w:r w:rsidR="004D6E76" w:rsidRPr="004D6E76">
        <w:rPr>
          <w:rFonts w:cstheme="minorHAnsi"/>
        </w:rPr>
        <w:t xml:space="preserve"> </w:t>
      </w:r>
      <w:r w:rsidRPr="004D6E76">
        <w:rPr>
          <w:rFonts w:cstheme="minorHAnsi"/>
        </w:rPr>
        <w:t>increa</w:t>
      </w:r>
      <w:r>
        <w:rPr>
          <w:rFonts w:cstheme="minorHAnsi"/>
        </w:rPr>
        <w:t>sing,</w:t>
      </w:r>
      <w:r w:rsidR="004D6E76" w:rsidRPr="004D6E76">
        <w:rPr>
          <w:rFonts w:cstheme="minorHAnsi"/>
        </w:rPr>
        <w:t xml:space="preserve"> and the service is getting some</w:t>
      </w:r>
      <w:r w:rsidR="004D6E76">
        <w:rPr>
          <w:rFonts w:cstheme="minorHAnsi"/>
        </w:rPr>
        <w:t xml:space="preserve"> </w:t>
      </w:r>
      <w:r w:rsidR="00B60C41">
        <w:rPr>
          <w:rFonts w:cstheme="minorHAnsi"/>
        </w:rPr>
        <w:t>really positive</w:t>
      </w:r>
      <w:r w:rsidR="004D6E76" w:rsidRPr="004D6E76">
        <w:rPr>
          <w:rFonts w:cstheme="minorHAnsi"/>
        </w:rPr>
        <w:t xml:space="preserve"> feedback. </w:t>
      </w:r>
      <w:r w:rsidR="00183E90">
        <w:rPr>
          <w:rFonts w:cstheme="minorHAnsi"/>
        </w:rPr>
        <w:t xml:space="preserve">39 of Junes 40 responses said they were extremely likely to recommend the service to their friends and family. </w:t>
      </w:r>
    </w:p>
    <w:p w14:paraId="319B9590" w14:textId="77777777" w:rsidR="00183E90" w:rsidRDefault="00183E90" w:rsidP="004D6E76">
      <w:pPr>
        <w:rPr>
          <w:rFonts w:cstheme="minorHAnsi"/>
        </w:rPr>
      </w:pPr>
    </w:p>
    <w:p w14:paraId="7E2EAA7E" w14:textId="77777777" w:rsidR="00183E90" w:rsidRDefault="00852AEE" w:rsidP="004D6E76">
      <w:pPr>
        <w:rPr>
          <w:rFonts w:cstheme="minorHAnsi"/>
        </w:rPr>
      </w:pPr>
      <w:r>
        <w:rPr>
          <w:rFonts w:cstheme="minorHAnsi"/>
        </w:rPr>
        <w:lastRenderedPageBreak/>
        <w:t>ET asked the members if they could assist in promoting</w:t>
      </w:r>
      <w:r w:rsidR="004D6E76">
        <w:rPr>
          <w:rFonts w:cstheme="minorHAnsi"/>
        </w:rPr>
        <w:t xml:space="preserve"> this service to encourage the utilisation of the evening and weekend appointments available. </w:t>
      </w:r>
      <w:r>
        <w:rPr>
          <w:rFonts w:cstheme="minorHAnsi"/>
        </w:rPr>
        <w:t xml:space="preserve">The funding currently offered to the Glossop area to deliver this service is given with the utilisation target of 80%, which proves that the service and additional access is required. Currently in Glossop we are only just hitting around 70% with some months even lower, because of this the local ICB (Derby &amp; Derbyshire Integrated care board) have put the Glossop Extended Access provision under a 2-month review, which could mean that if utilisation does not increase in this time the funding is revoked and the service will be no longer available. </w:t>
      </w:r>
    </w:p>
    <w:p w14:paraId="0F57E84B" w14:textId="77777777" w:rsidR="00183E90" w:rsidRDefault="00183E90" w:rsidP="00183E90">
      <w:pPr>
        <w:spacing w:after="0"/>
        <w:rPr>
          <w:rFonts w:cstheme="minorHAnsi"/>
        </w:rPr>
      </w:pPr>
    </w:p>
    <w:p w14:paraId="3933AA14" w14:textId="0600C835" w:rsidR="00852AEE" w:rsidRDefault="00852AEE" w:rsidP="004D6E76">
      <w:pPr>
        <w:rPr>
          <w:rFonts w:cstheme="minorHAnsi"/>
        </w:rPr>
      </w:pPr>
      <w:r>
        <w:rPr>
          <w:rFonts w:cstheme="minorHAnsi"/>
        </w:rPr>
        <w:t xml:space="preserve">Steps we as a PCN have taken to prevent this from happening </w:t>
      </w:r>
      <w:r w:rsidR="00183E90">
        <w:rPr>
          <w:rFonts w:cstheme="minorHAnsi"/>
        </w:rPr>
        <w:t>include</w:t>
      </w:r>
      <w:r>
        <w:rPr>
          <w:rFonts w:cstheme="minorHAnsi"/>
        </w:rPr>
        <w:t xml:space="preserve"> a push from the receptionist at each of the 5 practices to offer these appointments more on the phonelines. The EA team have slightly amended the appointment book which previously allocated slots to the practices based on their patient list size to now being open for all to encourage the booking of the appointments for all practices without the restrictions of slots and times specific to them. Posts have circulated the practices social medic pages along with the local Glossop health team page. ET/SS asked the PPG members to spread the word and encourage their friends and families to take up the offer of these appointments when they are given. </w:t>
      </w:r>
    </w:p>
    <w:p w14:paraId="1DFA0163" w14:textId="7AD9AD7E" w:rsidR="004D6E76" w:rsidRDefault="004D6E76" w:rsidP="004D6E76">
      <w:pPr>
        <w:pStyle w:val="ListParagraph"/>
        <w:numPr>
          <w:ilvl w:val="0"/>
          <w:numId w:val="18"/>
        </w:numPr>
        <w:rPr>
          <w:rFonts w:cstheme="minorHAnsi"/>
          <w:b/>
          <w:bCs/>
        </w:rPr>
      </w:pPr>
      <w:r w:rsidRPr="004D6E76">
        <w:rPr>
          <w:rFonts w:cstheme="minorHAnsi"/>
          <w:b/>
          <w:bCs/>
        </w:rPr>
        <w:t>NHS 75</w:t>
      </w:r>
      <w:r w:rsidRPr="004D6E76">
        <w:rPr>
          <w:rFonts w:cstheme="minorHAnsi"/>
          <w:b/>
          <w:bCs/>
          <w:vertAlign w:val="superscript"/>
        </w:rPr>
        <w:t>th</w:t>
      </w:r>
      <w:r w:rsidRPr="004D6E76">
        <w:rPr>
          <w:rFonts w:cstheme="minorHAnsi"/>
          <w:b/>
          <w:bCs/>
        </w:rPr>
        <w:t xml:space="preserve"> Birthday Park Run – 8</w:t>
      </w:r>
      <w:r w:rsidRPr="004D6E76">
        <w:rPr>
          <w:rFonts w:cstheme="minorHAnsi"/>
          <w:b/>
          <w:bCs/>
          <w:vertAlign w:val="superscript"/>
        </w:rPr>
        <w:t>th</w:t>
      </w:r>
      <w:r w:rsidRPr="004D6E76">
        <w:rPr>
          <w:rFonts w:cstheme="minorHAnsi"/>
          <w:b/>
          <w:bCs/>
        </w:rPr>
        <w:t xml:space="preserve"> &amp; 9</w:t>
      </w:r>
      <w:r w:rsidRPr="004D6E76">
        <w:rPr>
          <w:rFonts w:cstheme="minorHAnsi"/>
          <w:b/>
          <w:bCs/>
          <w:vertAlign w:val="superscript"/>
        </w:rPr>
        <w:t>th</w:t>
      </w:r>
      <w:r w:rsidRPr="004D6E76">
        <w:rPr>
          <w:rFonts w:cstheme="minorHAnsi"/>
          <w:b/>
          <w:bCs/>
        </w:rPr>
        <w:t xml:space="preserve"> July </w:t>
      </w:r>
      <w:r w:rsidRPr="004D6E76">
        <w:rPr>
          <w:noProof/>
        </w:rPr>
        <w:drawing>
          <wp:inline distT="0" distB="0" distL="0" distR="0" wp14:anchorId="1C288451" wp14:editId="790A5EA6">
            <wp:extent cx="4600575" cy="2104337"/>
            <wp:effectExtent l="0" t="0" r="0" b="0"/>
            <wp:docPr id="519779486" name="Picture 1" descr="A picture containing text, clothing, person,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779486" name="Picture 1" descr="A picture containing text, clothing, person, screenshot&#10;&#10;Description automatically generated"/>
                    <pic:cNvPicPr/>
                  </pic:nvPicPr>
                  <pic:blipFill>
                    <a:blip r:embed="rId11"/>
                    <a:stretch>
                      <a:fillRect/>
                    </a:stretch>
                  </pic:blipFill>
                  <pic:spPr>
                    <a:xfrm>
                      <a:off x="0" y="0"/>
                      <a:ext cx="4605393" cy="2106541"/>
                    </a:xfrm>
                    <a:prstGeom prst="rect">
                      <a:avLst/>
                    </a:prstGeom>
                  </pic:spPr>
                </pic:pic>
              </a:graphicData>
            </a:graphic>
          </wp:inline>
        </w:drawing>
      </w:r>
    </w:p>
    <w:p w14:paraId="3E644987" w14:textId="179BB164" w:rsidR="00852AEE" w:rsidRPr="00852AEE" w:rsidRDefault="00852AEE" w:rsidP="00852AEE">
      <w:pPr>
        <w:ind w:left="360"/>
        <w:rPr>
          <w:rFonts w:cstheme="minorHAnsi"/>
          <w:b/>
          <w:bCs/>
        </w:rPr>
      </w:pPr>
      <w:r>
        <w:rPr>
          <w:rFonts w:cstheme="minorHAnsi"/>
          <w:b/>
          <w:bCs/>
        </w:rPr>
        <w:t xml:space="preserve">Please feel free to attend with friends, family, colleagues- run, walk, </w:t>
      </w:r>
      <w:r w:rsidR="00183E90">
        <w:rPr>
          <w:rFonts w:cstheme="minorHAnsi"/>
          <w:b/>
          <w:bCs/>
        </w:rPr>
        <w:t>jog,</w:t>
      </w:r>
      <w:r>
        <w:rPr>
          <w:rFonts w:cstheme="minorHAnsi"/>
          <w:b/>
          <w:bCs/>
        </w:rPr>
        <w:t xml:space="preserve"> or simply cheer! </w:t>
      </w:r>
    </w:p>
    <w:p w14:paraId="6132B3BB" w14:textId="77777777" w:rsidR="004D6E76" w:rsidRDefault="004D6E76" w:rsidP="004D6E76">
      <w:pPr>
        <w:pStyle w:val="ListParagraph"/>
        <w:rPr>
          <w:rFonts w:cstheme="minorHAnsi"/>
          <w:b/>
          <w:bCs/>
        </w:rPr>
      </w:pPr>
    </w:p>
    <w:p w14:paraId="14EE4E98" w14:textId="77777777" w:rsidR="004D6E76" w:rsidRDefault="004D6E76" w:rsidP="004D6E76">
      <w:pPr>
        <w:pStyle w:val="ListParagraph"/>
        <w:numPr>
          <w:ilvl w:val="0"/>
          <w:numId w:val="18"/>
        </w:numPr>
        <w:rPr>
          <w:rFonts w:cstheme="minorHAnsi"/>
          <w:b/>
          <w:bCs/>
        </w:rPr>
      </w:pPr>
      <w:r>
        <w:rPr>
          <w:rFonts w:cstheme="minorHAnsi"/>
          <w:b/>
          <w:bCs/>
        </w:rPr>
        <w:t>GNPG – Glossop Neighborhood Patient Group meeting 09</w:t>
      </w:r>
      <w:r w:rsidRPr="00D843C7">
        <w:rPr>
          <w:rFonts w:cstheme="minorHAnsi"/>
          <w:b/>
          <w:bCs/>
          <w:vertAlign w:val="superscript"/>
        </w:rPr>
        <w:t>th</w:t>
      </w:r>
      <w:r>
        <w:rPr>
          <w:rFonts w:cstheme="minorHAnsi"/>
          <w:b/>
          <w:bCs/>
        </w:rPr>
        <w:t xml:space="preserve"> May </w:t>
      </w:r>
    </w:p>
    <w:p w14:paraId="1F8003A9" w14:textId="1EED419C" w:rsidR="00936FC6" w:rsidRPr="001325F3" w:rsidRDefault="00183E90" w:rsidP="001325F3">
      <w:pPr>
        <w:rPr>
          <w:rFonts w:cstheme="minorHAnsi"/>
        </w:rPr>
      </w:pPr>
      <w:r>
        <w:rPr>
          <w:rFonts w:cstheme="minorHAnsi"/>
        </w:rPr>
        <w:t>CG and</w:t>
      </w:r>
      <w:r w:rsidR="00852AEE">
        <w:rPr>
          <w:rFonts w:cstheme="minorHAnsi"/>
        </w:rPr>
        <w:t xml:space="preserve"> PPG member attended. One of the main points brought back from this meeting was following a large discussion that took place around </w:t>
      </w:r>
      <w:r>
        <w:rPr>
          <w:rFonts w:cstheme="minorHAnsi"/>
        </w:rPr>
        <w:t>long-term</w:t>
      </w:r>
      <w:r w:rsidR="00852AEE">
        <w:rPr>
          <w:rFonts w:cstheme="minorHAnsi"/>
        </w:rPr>
        <w:t xml:space="preserve"> conditions and the importance of the awareness of </w:t>
      </w:r>
      <w:r>
        <w:rPr>
          <w:rFonts w:cstheme="minorHAnsi"/>
        </w:rPr>
        <w:t xml:space="preserve">managing </w:t>
      </w:r>
      <w:r w:rsidR="00852AEE">
        <w:rPr>
          <w:rFonts w:cstheme="minorHAnsi"/>
        </w:rPr>
        <w:t xml:space="preserve">these. The attendees were urged to attend </w:t>
      </w:r>
      <w:r>
        <w:rPr>
          <w:rFonts w:cstheme="minorHAnsi"/>
        </w:rPr>
        <w:t>an</w:t>
      </w:r>
      <w:r w:rsidR="00852AEE">
        <w:rPr>
          <w:rFonts w:cstheme="minorHAnsi"/>
        </w:rPr>
        <w:t xml:space="preserve"> online course in relation to </w:t>
      </w:r>
      <w:r>
        <w:rPr>
          <w:rFonts w:cstheme="minorHAnsi"/>
        </w:rPr>
        <w:t>long-term</w:t>
      </w:r>
      <w:r w:rsidR="00852AEE">
        <w:rPr>
          <w:rFonts w:cstheme="minorHAnsi"/>
        </w:rPr>
        <w:t xml:space="preserve"> condition management. After discussing the importance of why patients should attend for their annual reviews and the importance of patients taking responsibility for their own health care with the other PPG members CG is going to take part and enroll for the course and feedback following completion. We as a group are hopeful that an insight into the importance of LTC’s further will help us promote the PPG and support other patients to attend groups such as the Glossop Arts project. </w:t>
      </w:r>
    </w:p>
    <w:p w14:paraId="18569D48" w14:textId="76D8498B" w:rsidR="00936FC6" w:rsidRPr="00936FC6" w:rsidRDefault="00936FC6" w:rsidP="00936FC6">
      <w:pPr>
        <w:pStyle w:val="ListParagraph"/>
        <w:numPr>
          <w:ilvl w:val="0"/>
          <w:numId w:val="18"/>
        </w:numPr>
        <w:rPr>
          <w:rFonts w:cstheme="minorHAnsi"/>
          <w:b/>
          <w:bCs/>
        </w:rPr>
      </w:pPr>
      <w:r w:rsidRPr="00936FC6">
        <w:rPr>
          <w:rFonts w:cstheme="minorHAnsi"/>
          <w:b/>
          <w:bCs/>
        </w:rPr>
        <w:t xml:space="preserve">Lung Health Check Invite Error </w:t>
      </w:r>
    </w:p>
    <w:p w14:paraId="736768F7" w14:textId="12EF542B" w:rsidR="004D6E76" w:rsidRPr="001325F3" w:rsidRDefault="00936FC6" w:rsidP="001325F3">
      <w:pPr>
        <w:rPr>
          <w:rFonts w:cstheme="minorHAnsi"/>
        </w:rPr>
      </w:pPr>
      <w:r>
        <w:rPr>
          <w:rFonts w:cstheme="minorHAnsi"/>
        </w:rPr>
        <w:lastRenderedPageBreak/>
        <w:t>‘</w:t>
      </w:r>
      <w:r w:rsidRPr="00936FC6">
        <w:rPr>
          <w:rFonts w:cstheme="minorHAnsi"/>
        </w:rPr>
        <w:t>We have been made aware of an error with the data that has been used to invite patients for a Lung health check, meaning that you may have been invited for this even though you may not be eligible. If you're aged between 55 and 74 and have ever smoked, you are eligible and are advised to arrange an appointment. If you are not in the category above and have been invited, please disregard the invite. We have contacted the team and reported this issue with them, who have assured us that they are solving this error. We appologise for any inconvenience this may have caused.</w:t>
      </w:r>
      <w:r>
        <w:rPr>
          <w:rFonts w:cstheme="minorHAnsi"/>
        </w:rPr>
        <w:t>’</w:t>
      </w:r>
    </w:p>
    <w:p w14:paraId="3C507189" w14:textId="1BAA05AE" w:rsidR="00CB28A1" w:rsidRDefault="00CB28A1" w:rsidP="00CB28A1">
      <w:pPr>
        <w:pStyle w:val="ListParagraph"/>
        <w:numPr>
          <w:ilvl w:val="0"/>
          <w:numId w:val="18"/>
        </w:numPr>
        <w:rPr>
          <w:rFonts w:cstheme="minorHAnsi"/>
          <w:b/>
          <w:bCs/>
        </w:rPr>
      </w:pPr>
      <w:r>
        <w:rPr>
          <w:rFonts w:cstheme="minorHAnsi"/>
          <w:b/>
          <w:bCs/>
        </w:rPr>
        <w:t xml:space="preserve">How can we promote our PPG? </w:t>
      </w:r>
    </w:p>
    <w:p w14:paraId="4DA57B18" w14:textId="261D94BD" w:rsidR="00B60C41" w:rsidRDefault="004D6E76" w:rsidP="00B60C41">
      <w:pPr>
        <w:rPr>
          <w:rFonts w:cstheme="minorHAnsi"/>
        </w:rPr>
      </w:pPr>
      <w:r w:rsidRPr="00B60C41">
        <w:rPr>
          <w:rFonts w:cstheme="minorHAnsi"/>
        </w:rPr>
        <w:t>At our last meeting</w:t>
      </w:r>
      <w:r w:rsidR="00852AEE">
        <w:rPr>
          <w:rFonts w:cstheme="minorHAnsi"/>
        </w:rPr>
        <w:t xml:space="preserve"> we discussed </w:t>
      </w:r>
      <w:r w:rsidRPr="00B60C41">
        <w:rPr>
          <w:rFonts w:cstheme="minorHAnsi"/>
        </w:rPr>
        <w:t>sending a text to all patients to encourage participatio</w:t>
      </w:r>
      <w:r w:rsidR="00852AEE">
        <w:rPr>
          <w:rFonts w:cstheme="minorHAnsi"/>
        </w:rPr>
        <w:t xml:space="preserve">n. </w:t>
      </w:r>
      <w:r w:rsidRPr="00B60C41">
        <w:rPr>
          <w:rFonts w:cstheme="minorHAnsi"/>
        </w:rPr>
        <w:t>Unfortunately, there is no financial budget to cover the SMS fee for sending an SMS to 7,000 patients. There have been claw backs to our freedom to the amount of SMS messages we can send</w:t>
      </w:r>
      <w:r w:rsidR="00852AEE">
        <w:rPr>
          <w:rFonts w:cstheme="minorHAnsi"/>
        </w:rPr>
        <w:t xml:space="preserve"> but if this changes in the near future ET/SS are happy to do this. </w:t>
      </w:r>
    </w:p>
    <w:p w14:paraId="62577553" w14:textId="77777777" w:rsidR="006F3113" w:rsidRPr="006F3113" w:rsidRDefault="006F3113" w:rsidP="00B60C41">
      <w:pPr>
        <w:rPr>
          <w:rFonts w:cstheme="minorHAnsi"/>
          <w:color w:val="FF0000"/>
        </w:rPr>
      </w:pPr>
    </w:p>
    <w:p w14:paraId="470DA667" w14:textId="291F449B" w:rsidR="006F3113" w:rsidRPr="00183E90" w:rsidRDefault="006F3113" w:rsidP="00B60C41">
      <w:pPr>
        <w:rPr>
          <w:rFonts w:cstheme="minorHAnsi"/>
        </w:rPr>
      </w:pPr>
      <w:r w:rsidRPr="00183E90">
        <w:rPr>
          <w:rFonts w:cstheme="minorHAnsi"/>
        </w:rPr>
        <w:t xml:space="preserve">CG suggested that putting a focus to the meetings may encourage uptake </w:t>
      </w:r>
      <w:r w:rsidR="00183E90" w:rsidRPr="00183E90">
        <w:rPr>
          <w:rFonts w:cstheme="minorHAnsi"/>
        </w:rPr>
        <w:t>to a specific cohort of patients such as ‘Working Mums’. The PPG meetings would have to consider the needs of the focus groups, for example working mums may need a later meeting to attend but this is defiantly something we can look at doing. How can we advertise a focus meeting? For further discussion.</w:t>
      </w:r>
    </w:p>
    <w:p w14:paraId="74851C20" w14:textId="3C460EC6" w:rsidR="004D6E76" w:rsidRPr="00B60C41" w:rsidRDefault="004D6E76" w:rsidP="00B60C41">
      <w:pPr>
        <w:rPr>
          <w:rFonts w:cstheme="minorHAnsi"/>
        </w:rPr>
      </w:pPr>
      <w:r w:rsidRPr="00B60C41">
        <w:rPr>
          <w:rFonts w:cstheme="minorHAnsi"/>
        </w:rPr>
        <w:t>We also discussed just how updating our PPG notice board and putting a foc</w:t>
      </w:r>
      <w:r w:rsidR="00183E90">
        <w:rPr>
          <w:rFonts w:cstheme="minorHAnsi"/>
        </w:rPr>
        <w:t xml:space="preserve">us on here </w:t>
      </w:r>
      <w:r w:rsidRPr="00B60C41">
        <w:rPr>
          <w:rFonts w:cstheme="minorHAnsi"/>
        </w:rPr>
        <w:t xml:space="preserve">may encourage patients to join </w:t>
      </w:r>
      <w:r w:rsidR="00852AEE">
        <w:rPr>
          <w:rFonts w:cstheme="minorHAnsi"/>
        </w:rPr>
        <w:t>as th</w:t>
      </w:r>
      <w:r w:rsidR="00183E90">
        <w:rPr>
          <w:rFonts w:cstheme="minorHAnsi"/>
        </w:rPr>
        <w:t>is</w:t>
      </w:r>
      <w:r w:rsidR="00852AEE">
        <w:rPr>
          <w:rFonts w:cstheme="minorHAnsi"/>
        </w:rPr>
        <w:t xml:space="preserve"> can be noticed whilst patients wait for appointments. EB, </w:t>
      </w:r>
      <w:r w:rsidR="00183E90">
        <w:rPr>
          <w:rFonts w:cstheme="minorHAnsi"/>
        </w:rPr>
        <w:t>AB,</w:t>
      </w:r>
      <w:r w:rsidR="00852AEE">
        <w:rPr>
          <w:rFonts w:cstheme="minorHAnsi"/>
        </w:rPr>
        <w:t xml:space="preserve"> and SG are all keen to get this updated and we are hopeful that this will have more up</w:t>
      </w:r>
      <w:r w:rsidR="00183E90">
        <w:rPr>
          <w:rFonts w:cstheme="minorHAnsi"/>
        </w:rPr>
        <w:t xml:space="preserve"> to </w:t>
      </w:r>
      <w:r w:rsidR="00852AEE">
        <w:rPr>
          <w:rFonts w:cstheme="minorHAnsi"/>
        </w:rPr>
        <w:t xml:space="preserve">date and current information on in time for the Macmillan /Flu and PPG Promotion morning in the winter. </w:t>
      </w:r>
    </w:p>
    <w:p w14:paraId="18D3A6F6" w14:textId="027CBA39" w:rsidR="00183E90" w:rsidRDefault="004D6E76" w:rsidP="00B60C41">
      <w:pPr>
        <w:rPr>
          <w:rFonts w:cstheme="minorHAnsi"/>
        </w:rPr>
      </w:pPr>
      <w:r w:rsidRPr="00B60C41">
        <w:rPr>
          <w:rFonts w:cstheme="minorHAnsi"/>
        </w:rPr>
        <w:t xml:space="preserve">The Macmillan coffee morning </w:t>
      </w:r>
      <w:r w:rsidR="00852AEE">
        <w:rPr>
          <w:rFonts w:cstheme="minorHAnsi"/>
        </w:rPr>
        <w:t xml:space="preserve">this year </w:t>
      </w:r>
      <w:r w:rsidRPr="00B60C41">
        <w:rPr>
          <w:rFonts w:cstheme="minorHAnsi"/>
        </w:rPr>
        <w:t xml:space="preserve">is </w:t>
      </w:r>
      <w:r w:rsidR="00852AEE">
        <w:rPr>
          <w:rFonts w:cstheme="minorHAnsi"/>
        </w:rPr>
        <w:t xml:space="preserve">scheduled for </w:t>
      </w:r>
      <w:r w:rsidRPr="00B60C41">
        <w:rPr>
          <w:rFonts w:cstheme="minorHAnsi"/>
        </w:rPr>
        <w:t>September 30</w:t>
      </w:r>
      <w:r w:rsidRPr="00852AEE">
        <w:rPr>
          <w:rFonts w:cstheme="minorHAnsi"/>
          <w:vertAlign w:val="superscript"/>
        </w:rPr>
        <w:t>t</w:t>
      </w:r>
      <w:r w:rsidR="00852AEE" w:rsidRPr="00852AEE">
        <w:rPr>
          <w:rFonts w:cstheme="minorHAnsi"/>
          <w:vertAlign w:val="superscript"/>
        </w:rPr>
        <w:t>h</w:t>
      </w:r>
      <w:r w:rsidR="00852AEE">
        <w:rPr>
          <w:rFonts w:cstheme="minorHAnsi"/>
        </w:rPr>
        <w:t>. We</w:t>
      </w:r>
      <w:r w:rsidRPr="00B60C41">
        <w:rPr>
          <w:rFonts w:cstheme="minorHAnsi"/>
        </w:rPr>
        <w:t xml:space="preserve"> suggested that </w:t>
      </w:r>
      <w:r w:rsidR="00852AEE" w:rsidRPr="00B60C41">
        <w:rPr>
          <w:rFonts w:cstheme="minorHAnsi"/>
        </w:rPr>
        <w:t>we</w:t>
      </w:r>
      <w:r w:rsidR="00852AEE">
        <w:rPr>
          <w:rFonts w:cstheme="minorHAnsi"/>
        </w:rPr>
        <w:t xml:space="preserve"> try to p</w:t>
      </w:r>
      <w:r w:rsidRPr="00B60C41">
        <w:rPr>
          <w:rFonts w:cstheme="minorHAnsi"/>
        </w:rPr>
        <w:t>lan our seasonal flu clinic around this so that the PPG can promote themselves and take this opportunity to gain new members and hand out leaflets explaining what the PPG is and how it can make a difference.</w:t>
      </w:r>
      <w:r w:rsidR="00852AEE">
        <w:rPr>
          <w:rFonts w:cstheme="minorHAnsi"/>
        </w:rPr>
        <w:t xml:space="preserve"> SS/ET will wait until the flu vaccination orders have been confirmed and then will confirm dates with the group. </w:t>
      </w:r>
      <w:r w:rsidRPr="00B60C41">
        <w:rPr>
          <w:rFonts w:cstheme="minorHAnsi"/>
        </w:rPr>
        <w:t xml:space="preserve"> ET has looked at any existing leaflets we </w:t>
      </w:r>
      <w:r w:rsidR="00852AEE" w:rsidRPr="00B60C41">
        <w:rPr>
          <w:rFonts w:cstheme="minorHAnsi"/>
        </w:rPr>
        <w:t>have</w:t>
      </w:r>
      <w:r w:rsidR="00852AEE">
        <w:rPr>
          <w:rFonts w:cstheme="minorHAnsi"/>
        </w:rPr>
        <w:t xml:space="preserve"> but they are now very out </w:t>
      </w:r>
      <w:r w:rsidRPr="00B60C41">
        <w:rPr>
          <w:rFonts w:cstheme="minorHAnsi"/>
        </w:rPr>
        <w:t xml:space="preserve">of date with old information in so it would be great if this is something that can be created between the members in preparation for the coffee morning. </w:t>
      </w:r>
      <w:r w:rsidR="00852AEE">
        <w:rPr>
          <w:rFonts w:cstheme="minorHAnsi"/>
        </w:rPr>
        <w:t>AB has kindly offered</w:t>
      </w:r>
      <w:r w:rsidR="00183E90">
        <w:rPr>
          <w:rFonts w:cstheme="minorHAnsi"/>
        </w:rPr>
        <w:t xml:space="preserve">, </w:t>
      </w:r>
      <w:r w:rsidR="00852AEE">
        <w:rPr>
          <w:rFonts w:cstheme="minorHAnsi"/>
        </w:rPr>
        <w:t xml:space="preserve">with the help of her husband and his graphic designing </w:t>
      </w:r>
      <w:r w:rsidR="00183E90">
        <w:rPr>
          <w:rFonts w:cstheme="minorHAnsi"/>
        </w:rPr>
        <w:t>skills,</w:t>
      </w:r>
      <w:r w:rsidR="00852AEE">
        <w:rPr>
          <w:rFonts w:cstheme="minorHAnsi"/>
        </w:rPr>
        <w:t xml:space="preserve"> to look at compiling a new poster/leaflet. This can be shared in the local shops, reception notice board and clinical rooms once done. </w:t>
      </w:r>
      <w:r w:rsidR="00183E90">
        <w:rPr>
          <w:rFonts w:cstheme="minorHAnsi"/>
        </w:rPr>
        <w:t xml:space="preserve">We even discussed cooperating CG idea of adding a focus to the leaflet to give people a space to suggest ideas. </w:t>
      </w:r>
    </w:p>
    <w:p w14:paraId="323AD215" w14:textId="6AF02C08" w:rsidR="006F3113" w:rsidRPr="006F3113" w:rsidRDefault="00183E90" w:rsidP="00B60C41">
      <w:pPr>
        <w:rPr>
          <w:rFonts w:cstheme="minorHAnsi"/>
          <w:color w:val="FF0000"/>
        </w:rPr>
      </w:pPr>
      <w:r>
        <w:rPr>
          <w:rFonts w:cstheme="minorHAnsi"/>
        </w:rPr>
        <w:t xml:space="preserve">Going forward as we start to engage more and increase our PPG ET suggested to the team that it would be nice to allocate a chair and a secretary from the PPG board to help coordinate these meetings and events. </w:t>
      </w:r>
      <w:r w:rsidR="006F3113" w:rsidRPr="00183E90">
        <w:rPr>
          <w:rFonts w:cstheme="minorHAnsi"/>
        </w:rPr>
        <w:t>AB suggested this could be taken in turns</w:t>
      </w:r>
      <w:r w:rsidRPr="00183E90">
        <w:rPr>
          <w:rFonts w:cstheme="minorHAnsi"/>
        </w:rPr>
        <w:t>. For further discussion.</w:t>
      </w:r>
    </w:p>
    <w:p w14:paraId="0DB99D32" w14:textId="0DBB092C" w:rsidR="006F3113" w:rsidRPr="00B60C41" w:rsidRDefault="006F3113" w:rsidP="00B60C41">
      <w:pPr>
        <w:rPr>
          <w:rFonts w:cstheme="minorHAnsi"/>
        </w:rPr>
      </w:pPr>
    </w:p>
    <w:p w14:paraId="47871526" w14:textId="77777777" w:rsidR="004D6E76" w:rsidRDefault="004D6E76" w:rsidP="004D6E76">
      <w:pPr>
        <w:pStyle w:val="ListParagraph"/>
        <w:rPr>
          <w:rFonts w:cstheme="minorHAnsi"/>
        </w:rPr>
      </w:pPr>
    </w:p>
    <w:p w14:paraId="546D6FF0" w14:textId="7CD08460" w:rsidR="00C878F2" w:rsidRPr="001325F3" w:rsidRDefault="004D6E76" w:rsidP="001325F3">
      <w:pPr>
        <w:pStyle w:val="ListParagraph"/>
        <w:numPr>
          <w:ilvl w:val="0"/>
          <w:numId w:val="18"/>
        </w:numPr>
        <w:rPr>
          <w:rFonts w:cstheme="minorHAnsi"/>
          <w:b/>
          <w:bCs/>
        </w:rPr>
      </w:pPr>
      <w:r>
        <w:rPr>
          <w:rFonts w:cstheme="minorHAnsi"/>
          <w:b/>
          <w:bCs/>
        </w:rPr>
        <w:t xml:space="preserve">Then </w:t>
      </w:r>
      <w:r w:rsidR="00183E90">
        <w:rPr>
          <w:rFonts w:cstheme="minorHAnsi"/>
          <w:b/>
          <w:bCs/>
        </w:rPr>
        <w:t>the next</w:t>
      </w:r>
      <w:r>
        <w:rPr>
          <w:rFonts w:cstheme="minorHAnsi"/>
          <w:b/>
          <w:bCs/>
        </w:rPr>
        <w:t xml:space="preserve"> PPG meeting will be held at Lambgates Health Centre, Lower Ground Floor Meeting room on</w:t>
      </w:r>
      <w:r w:rsidR="00852AEE">
        <w:rPr>
          <w:rFonts w:cstheme="minorHAnsi"/>
          <w:b/>
          <w:bCs/>
        </w:rPr>
        <w:t xml:space="preserve"> Tuesday 5</w:t>
      </w:r>
      <w:r w:rsidRPr="004D6E76">
        <w:rPr>
          <w:rFonts w:cstheme="minorHAnsi"/>
          <w:b/>
          <w:bCs/>
          <w:vertAlign w:val="superscript"/>
        </w:rPr>
        <w:t>th</w:t>
      </w:r>
      <w:r>
        <w:rPr>
          <w:rFonts w:cstheme="minorHAnsi"/>
          <w:b/>
          <w:bCs/>
        </w:rPr>
        <w:t xml:space="preserve"> September 2023 at 2:00pm. Please sign in at reception when you arrive. We look forward to seeing you then</w:t>
      </w:r>
    </w:p>
    <w:sectPr w:rsidR="00C878F2" w:rsidRPr="001325F3" w:rsidSect="00B47263">
      <w:headerReference w:type="default" r:id="rId12"/>
      <w:footerReference w:type="default" r:id="rId13"/>
      <w:pgSz w:w="12240" w:h="15840"/>
      <w:pgMar w:top="720" w:right="1800" w:bottom="1152" w:left="1800" w:header="0"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4D915" w14:textId="77777777" w:rsidR="00AC5342" w:rsidRDefault="00AC5342">
      <w:pPr>
        <w:spacing w:after="0"/>
      </w:pPr>
      <w:r>
        <w:separator/>
      </w:r>
    </w:p>
  </w:endnote>
  <w:endnote w:type="continuationSeparator" w:id="0">
    <w:p w14:paraId="4A87B22C" w14:textId="77777777" w:rsidR="00AC5342" w:rsidRDefault="00AC53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169688"/>
      <w:docPartObj>
        <w:docPartGallery w:val="Page Numbers (Bottom of Page)"/>
        <w:docPartUnique/>
      </w:docPartObj>
    </w:sdtPr>
    <w:sdtEndPr>
      <w:rPr>
        <w:noProof/>
      </w:rPr>
    </w:sdtEndPr>
    <w:sdtContent>
      <w:p w14:paraId="3E24F3C1" w14:textId="77777777" w:rsidR="00A40F09" w:rsidRDefault="00AF277F">
        <w:pPr>
          <w:pStyle w:val="Footer"/>
        </w:pPr>
        <w:r>
          <w:fldChar w:fldCharType="begin"/>
        </w:r>
        <w:r>
          <w:instrText xml:space="preserve"> PAGE   \* MERGEFORMAT </w:instrText>
        </w:r>
        <w:r>
          <w:fldChar w:fldCharType="separate"/>
        </w:r>
        <w:r w:rsidR="00EE0121">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3A5FC" w14:textId="77777777" w:rsidR="00AC5342" w:rsidRDefault="00AC5342">
      <w:pPr>
        <w:spacing w:after="0"/>
      </w:pPr>
      <w:r>
        <w:separator/>
      </w:r>
    </w:p>
  </w:footnote>
  <w:footnote w:type="continuationSeparator" w:id="0">
    <w:p w14:paraId="03D4A969" w14:textId="77777777" w:rsidR="00AC5342" w:rsidRDefault="00AC53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8F086" w14:textId="77777777" w:rsidR="00A40F09" w:rsidRDefault="00A40F09" w:rsidP="00B47263">
    <w:pPr>
      <w:pStyle w:val="Tit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BAE3B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908E63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1C472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B4B0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C36B39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1AA91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D25C5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D86F3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D8C7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0B8527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207068"/>
    <w:multiLevelType w:val="hybridMultilevel"/>
    <w:tmpl w:val="95DC85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A35EA5"/>
    <w:multiLevelType w:val="hybridMultilevel"/>
    <w:tmpl w:val="04F48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CD61DC"/>
    <w:multiLevelType w:val="hybridMultilevel"/>
    <w:tmpl w:val="E98AD95C"/>
    <w:lvl w:ilvl="0" w:tplc="6808615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AF741D"/>
    <w:multiLevelType w:val="hybridMultilevel"/>
    <w:tmpl w:val="AF943D06"/>
    <w:lvl w:ilvl="0" w:tplc="1AEC3604">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FC917C3"/>
    <w:multiLevelType w:val="hybridMultilevel"/>
    <w:tmpl w:val="8CA66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40617C"/>
    <w:multiLevelType w:val="hybridMultilevel"/>
    <w:tmpl w:val="40DED096"/>
    <w:lvl w:ilvl="0" w:tplc="DB62D5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CF64BC"/>
    <w:multiLevelType w:val="hybridMultilevel"/>
    <w:tmpl w:val="041845B6"/>
    <w:lvl w:ilvl="0" w:tplc="67BE649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637E5A"/>
    <w:multiLevelType w:val="hybridMultilevel"/>
    <w:tmpl w:val="2DCEB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A85AC3"/>
    <w:multiLevelType w:val="hybridMultilevel"/>
    <w:tmpl w:val="56D81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3432C0"/>
    <w:multiLevelType w:val="hybridMultilevel"/>
    <w:tmpl w:val="02560B54"/>
    <w:lvl w:ilvl="0" w:tplc="CDF4967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3733FD"/>
    <w:multiLevelType w:val="hybridMultilevel"/>
    <w:tmpl w:val="FAFC5596"/>
    <w:lvl w:ilvl="0" w:tplc="B71EA1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994138779">
    <w:abstractNumId w:val="9"/>
  </w:num>
  <w:num w:numId="2" w16cid:durableId="1808014558">
    <w:abstractNumId w:val="7"/>
  </w:num>
  <w:num w:numId="3" w16cid:durableId="415592239">
    <w:abstractNumId w:val="6"/>
  </w:num>
  <w:num w:numId="4" w16cid:durableId="1099721314">
    <w:abstractNumId w:val="5"/>
  </w:num>
  <w:num w:numId="5" w16cid:durableId="1007901248">
    <w:abstractNumId w:val="4"/>
  </w:num>
  <w:num w:numId="6" w16cid:durableId="1542092134">
    <w:abstractNumId w:val="8"/>
  </w:num>
  <w:num w:numId="7" w16cid:durableId="516506892">
    <w:abstractNumId w:val="3"/>
  </w:num>
  <w:num w:numId="8" w16cid:durableId="1625648822">
    <w:abstractNumId w:val="2"/>
  </w:num>
  <w:num w:numId="9" w16cid:durableId="1489907730">
    <w:abstractNumId w:val="1"/>
  </w:num>
  <w:num w:numId="10" w16cid:durableId="394083695">
    <w:abstractNumId w:val="0"/>
  </w:num>
  <w:num w:numId="11" w16cid:durableId="1681734323">
    <w:abstractNumId w:val="16"/>
  </w:num>
  <w:num w:numId="12" w16cid:durableId="1987974123">
    <w:abstractNumId w:val="20"/>
  </w:num>
  <w:num w:numId="13" w16cid:durableId="1180656652">
    <w:abstractNumId w:val="10"/>
  </w:num>
  <w:num w:numId="14" w16cid:durableId="2008089644">
    <w:abstractNumId w:val="11"/>
  </w:num>
  <w:num w:numId="15" w16cid:durableId="1949392055">
    <w:abstractNumId w:val="14"/>
  </w:num>
  <w:num w:numId="16" w16cid:durableId="261114495">
    <w:abstractNumId w:val="12"/>
  </w:num>
  <w:num w:numId="17" w16cid:durableId="615521575">
    <w:abstractNumId w:val="13"/>
  </w:num>
  <w:num w:numId="18" w16cid:durableId="345521375">
    <w:abstractNumId w:val="15"/>
  </w:num>
  <w:num w:numId="19" w16cid:durableId="1091197136">
    <w:abstractNumId w:val="19"/>
  </w:num>
  <w:num w:numId="20" w16cid:durableId="1237058490">
    <w:abstractNumId w:val="17"/>
  </w:num>
  <w:num w:numId="21" w16cid:durableId="13652081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342"/>
    <w:rsid w:val="000B4A87"/>
    <w:rsid w:val="00111B8F"/>
    <w:rsid w:val="001325F3"/>
    <w:rsid w:val="00183E90"/>
    <w:rsid w:val="001A7254"/>
    <w:rsid w:val="001A789B"/>
    <w:rsid w:val="00201B9D"/>
    <w:rsid w:val="002438B3"/>
    <w:rsid w:val="003005CB"/>
    <w:rsid w:val="0034533A"/>
    <w:rsid w:val="00363056"/>
    <w:rsid w:val="003657E0"/>
    <w:rsid w:val="003D5CF1"/>
    <w:rsid w:val="00404FC1"/>
    <w:rsid w:val="004D6E76"/>
    <w:rsid w:val="0057417F"/>
    <w:rsid w:val="00584325"/>
    <w:rsid w:val="00601EA5"/>
    <w:rsid w:val="00636B36"/>
    <w:rsid w:val="006F3113"/>
    <w:rsid w:val="00785C64"/>
    <w:rsid w:val="008325FA"/>
    <w:rsid w:val="00852AEE"/>
    <w:rsid w:val="008A2C1E"/>
    <w:rsid w:val="008C2B0F"/>
    <w:rsid w:val="008D3E9C"/>
    <w:rsid w:val="00936FC6"/>
    <w:rsid w:val="009519AE"/>
    <w:rsid w:val="00956F7A"/>
    <w:rsid w:val="009770B3"/>
    <w:rsid w:val="009C1582"/>
    <w:rsid w:val="00A403FA"/>
    <w:rsid w:val="00A40F09"/>
    <w:rsid w:val="00AB6532"/>
    <w:rsid w:val="00AC5342"/>
    <w:rsid w:val="00AE66C1"/>
    <w:rsid w:val="00AF277F"/>
    <w:rsid w:val="00B47263"/>
    <w:rsid w:val="00B60C41"/>
    <w:rsid w:val="00C878F2"/>
    <w:rsid w:val="00CB28A1"/>
    <w:rsid w:val="00D26914"/>
    <w:rsid w:val="00DF6D4C"/>
    <w:rsid w:val="00E14AB0"/>
    <w:rsid w:val="00E334F6"/>
    <w:rsid w:val="00EC4863"/>
    <w:rsid w:val="00EE0121"/>
    <w:rsid w:val="00EE2E2E"/>
    <w:rsid w:val="00F90EBF"/>
    <w:rsid w:val="00F92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78ABBF2"/>
  <w15:chartTrackingRefBased/>
  <w15:docId w15:val="{1592C3FC-021C-48B7-93DC-0F62D992B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33A"/>
  </w:style>
  <w:style w:type="paragraph" w:styleId="Heading1">
    <w:name w:val="heading 1"/>
    <w:basedOn w:val="Normal"/>
    <w:next w:val="Normal"/>
    <w:link w:val="Heading1Char"/>
    <w:uiPriority w:val="2"/>
    <w:qFormat/>
    <w:pPr>
      <w:keepNext/>
      <w:keepLines/>
      <w:outlineLvl w:val="0"/>
    </w:pPr>
    <w:rPr>
      <w:rFonts w:cstheme="majorBidi"/>
      <w:b/>
      <w:szCs w:val="32"/>
    </w:rPr>
  </w:style>
  <w:style w:type="paragraph" w:styleId="Heading2">
    <w:name w:val="heading 2"/>
    <w:basedOn w:val="Normal"/>
    <w:next w:val="Normal"/>
    <w:link w:val="Heading2Char"/>
    <w:uiPriority w:val="2"/>
    <w:unhideWhenUsed/>
    <w:qFormat/>
    <w:pPr>
      <w:keepNext/>
      <w:keepLines/>
      <w:spacing w:before="320"/>
      <w:contextualSpacing/>
      <w:outlineLvl w:val="1"/>
    </w:pPr>
    <w:rPr>
      <w:rFonts w:cstheme="majorBidi"/>
      <w:b/>
      <w:szCs w:val="26"/>
    </w:rPr>
  </w:style>
  <w:style w:type="paragraph" w:styleId="Heading3">
    <w:name w:val="heading 3"/>
    <w:basedOn w:val="Normal"/>
    <w:next w:val="Normal"/>
    <w:link w:val="Heading3Char"/>
    <w:uiPriority w:val="2"/>
    <w:semiHidden/>
    <w:unhideWhenUsed/>
    <w:qFormat/>
    <w:rsid w:val="00201B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2"/>
    <w:semiHidden/>
    <w:unhideWhenUsed/>
    <w:qFormat/>
    <w:rsid w:val="00201B9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2"/>
    <w:semiHidden/>
    <w:unhideWhenUsed/>
    <w:qFormat/>
    <w:rsid w:val="00201B9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2"/>
    <w:semiHidden/>
    <w:unhideWhenUsed/>
    <w:qFormat/>
    <w:rsid w:val="00201B9D"/>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2"/>
    <w:semiHidden/>
    <w:unhideWhenUsed/>
    <w:qFormat/>
    <w:rsid w:val="00201B9D"/>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2"/>
    <w:semiHidden/>
    <w:unhideWhenUsed/>
    <w:qFormat/>
    <w:rsid w:val="00201B9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2"/>
    <w:semiHidden/>
    <w:unhideWhenUsed/>
    <w:qFormat/>
    <w:rsid w:val="00201B9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sz w:val="22"/>
    </w:rPr>
  </w:style>
  <w:style w:type="character" w:styleId="IntenseReference">
    <w:name w:val="Intense Reference"/>
    <w:basedOn w:val="DefaultParagraphFont"/>
    <w:uiPriority w:val="32"/>
    <w:semiHidden/>
    <w:unhideWhenUsed/>
    <w:qFormat/>
    <w:rPr>
      <w:b/>
      <w:bCs/>
      <w:caps w:val="0"/>
      <w:smallCaps/>
      <w:color w:val="365F91" w:themeColor="accent1" w:themeShade="BF"/>
      <w:spacing w:val="0"/>
      <w:sz w:val="22"/>
    </w:r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rPr>
      <w:sz w:val="22"/>
    </w:rPr>
  </w:style>
  <w:style w:type="paragraph" w:styleId="Footer">
    <w:name w:val="footer"/>
    <w:basedOn w:val="Normal"/>
    <w:link w:val="FooterChar"/>
    <w:uiPriority w:val="99"/>
    <w:unhideWhenUsed/>
    <w:pPr>
      <w:spacing w:after="0"/>
    </w:pPr>
  </w:style>
  <w:style w:type="character" w:customStyle="1" w:styleId="FooterChar">
    <w:name w:val="Footer Char"/>
    <w:basedOn w:val="DefaultParagraphFont"/>
    <w:link w:val="Footer"/>
    <w:uiPriority w:val="99"/>
    <w:rPr>
      <w:sz w:val="22"/>
    </w:rPr>
  </w:style>
  <w:style w:type="paragraph" w:styleId="Title">
    <w:name w:val="Title"/>
    <w:basedOn w:val="Normal"/>
    <w:link w:val="TitleChar"/>
    <w:uiPriority w:val="1"/>
    <w:qFormat/>
    <w:rsid w:val="00785C64"/>
    <w:pPr>
      <w:spacing w:after="1260"/>
      <w:ind w:left="-86"/>
      <w:contextualSpacing/>
    </w:pPr>
    <w:rPr>
      <w:rFonts w:cstheme="majorBidi"/>
      <w:color w:val="595959" w:themeColor="text1" w:themeTint="A6"/>
      <w:kern w:val="28"/>
      <w:sz w:val="96"/>
      <w:szCs w:val="56"/>
    </w:rPr>
  </w:style>
  <w:style w:type="character" w:customStyle="1" w:styleId="TitleChar">
    <w:name w:val="Title Char"/>
    <w:basedOn w:val="DefaultParagraphFont"/>
    <w:link w:val="Title"/>
    <w:uiPriority w:val="1"/>
    <w:rsid w:val="00785C64"/>
    <w:rPr>
      <w:rFonts w:cstheme="majorBidi"/>
      <w:color w:val="595959" w:themeColor="text1" w:themeTint="A6"/>
      <w:kern w:val="28"/>
      <w:sz w:val="96"/>
      <w:szCs w:val="56"/>
    </w:rPr>
  </w:style>
  <w:style w:type="character" w:styleId="PlaceholderText">
    <w:name w:val="Placeholder Text"/>
    <w:basedOn w:val="DefaultParagraphFont"/>
    <w:uiPriority w:val="99"/>
    <w:semiHidden/>
    <w:rsid w:val="00404FC1"/>
    <w:rPr>
      <w:color w:val="595959" w:themeColor="text1" w:themeTint="A6"/>
      <w:sz w:val="22"/>
    </w:rPr>
  </w:style>
  <w:style w:type="table" w:styleId="TableGrid">
    <w:name w:val="Table Grid"/>
    <w:basedOn w:val="TableNormal"/>
    <w:uiPriority w:val="1"/>
    <w:pPr>
      <w:spacing w:after="0"/>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2"/>
    <w:rPr>
      <w:rFonts w:cstheme="majorBidi"/>
      <w:b/>
      <w:sz w:val="22"/>
      <w:szCs w:val="32"/>
    </w:rPr>
  </w:style>
  <w:style w:type="character" w:customStyle="1" w:styleId="Heading2Char">
    <w:name w:val="Heading 2 Char"/>
    <w:basedOn w:val="DefaultParagraphFont"/>
    <w:link w:val="Heading2"/>
    <w:uiPriority w:val="2"/>
    <w:rPr>
      <w:rFonts w:cstheme="majorBidi"/>
      <w:b/>
      <w:sz w:val="22"/>
      <w:szCs w:val="26"/>
    </w:rPr>
  </w:style>
  <w:style w:type="paragraph" w:customStyle="1" w:styleId="DateTime">
    <w:name w:val="Date &amp; Time"/>
    <w:basedOn w:val="Normal"/>
    <w:uiPriority w:val="3"/>
    <w:qFormat/>
    <w:pPr>
      <w:spacing w:after="300"/>
      <w:contextualSpacing/>
    </w:pPr>
    <w:rPr>
      <w:rFonts w:eastAsiaTheme="minorHAnsi"/>
      <w:lang w:eastAsia="en-US"/>
    </w:rPr>
  </w:style>
  <w:style w:type="paragraph" w:customStyle="1" w:styleId="AgendaInformation">
    <w:name w:val="Agenda Information"/>
    <w:basedOn w:val="Normal"/>
    <w:uiPriority w:val="4"/>
    <w:qFormat/>
    <w:pPr>
      <w:spacing w:after="600" w:line="336" w:lineRule="auto"/>
      <w:contextualSpacing/>
    </w:pPr>
    <w:rPr>
      <w:rFonts w:eastAsiaTheme="minorHAnsi"/>
      <w:lang w:eastAsia="en-US"/>
    </w:rPr>
  </w:style>
  <w:style w:type="paragraph" w:styleId="BalloonText">
    <w:name w:val="Balloon Text"/>
    <w:basedOn w:val="Normal"/>
    <w:link w:val="BalloonTextChar"/>
    <w:uiPriority w:val="99"/>
    <w:semiHidden/>
    <w:unhideWhenUsed/>
    <w:pPr>
      <w:spacing w:after="0"/>
    </w:pPr>
    <w:rPr>
      <w:rFonts w:ascii="Segoe UI" w:hAnsi="Segoe UI" w:cs="Segoe UI"/>
    </w:rPr>
  </w:style>
  <w:style w:type="character" w:styleId="IntenseEmphasis">
    <w:name w:val="Intense Emphasis"/>
    <w:basedOn w:val="DefaultParagraphFont"/>
    <w:uiPriority w:val="21"/>
    <w:semiHidden/>
    <w:unhideWhenUsed/>
    <w:qFormat/>
    <w:rPr>
      <w:i/>
      <w:iCs/>
      <w:color w:val="365F91" w:themeColor="accent1" w:themeShade="BF"/>
      <w:sz w:val="22"/>
    </w:rPr>
  </w:style>
  <w:style w:type="paragraph" w:styleId="IntenseQuote">
    <w:name w:val="Intense Quote"/>
    <w:basedOn w:val="Normal"/>
    <w:next w:val="Normal"/>
    <w:link w:val="IntenseQuoteChar"/>
    <w:uiPriority w:val="30"/>
    <w:semiHidden/>
    <w:unhideWhenUsed/>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Pr>
      <w:i/>
      <w:iCs/>
      <w:color w:val="365F91" w:themeColor="accent1" w:themeShade="BF"/>
      <w:sz w:val="22"/>
    </w:rPr>
  </w:style>
  <w:style w:type="paragraph" w:styleId="Subtitle">
    <w:name w:val="Subtitle"/>
    <w:basedOn w:val="Normal"/>
    <w:next w:val="Normal"/>
    <w:link w:val="SubtitleChar"/>
    <w:uiPriority w:val="11"/>
    <w:semiHidden/>
    <w:unhideWhenUsed/>
    <w:qFormat/>
    <w:pPr>
      <w:numPr>
        <w:ilvl w:val="1"/>
      </w:numPr>
      <w:spacing w:after="160"/>
      <w:contextualSpacing/>
    </w:pPr>
    <w:rPr>
      <w:color w:val="5A5A5A" w:themeColor="text1" w:themeTint="A5"/>
    </w:rPr>
  </w:style>
  <w:style w:type="character" w:customStyle="1" w:styleId="SubtitleChar">
    <w:name w:val="Subtitle Char"/>
    <w:basedOn w:val="DefaultParagraphFont"/>
    <w:link w:val="Subtitle"/>
    <w:uiPriority w:val="11"/>
    <w:semiHidden/>
    <w:rPr>
      <w:color w:val="5A5A5A" w:themeColor="text1" w:themeTint="A5"/>
      <w:sz w:val="22"/>
      <w:szCs w:val="22"/>
    </w:rPr>
  </w:style>
  <w:style w:type="character" w:customStyle="1" w:styleId="BalloonTextChar">
    <w:name w:val="Balloon Text Char"/>
    <w:basedOn w:val="DefaultParagraphFont"/>
    <w:link w:val="BalloonText"/>
    <w:uiPriority w:val="99"/>
    <w:semiHidden/>
    <w:rPr>
      <w:rFonts w:ascii="Segoe UI" w:hAnsi="Segoe UI" w:cs="Segoe UI"/>
      <w:sz w:val="22"/>
    </w:rPr>
  </w:style>
  <w:style w:type="paragraph" w:styleId="Bibliography">
    <w:name w:val="Bibliography"/>
    <w:basedOn w:val="Normal"/>
    <w:next w:val="Normal"/>
    <w:uiPriority w:val="37"/>
    <w:semiHidden/>
    <w:unhideWhenUsed/>
    <w:rsid w:val="00201B9D"/>
  </w:style>
  <w:style w:type="paragraph" w:styleId="BlockText">
    <w:name w:val="Block Text"/>
    <w:basedOn w:val="Normal"/>
    <w:uiPriority w:val="99"/>
    <w:semiHidden/>
    <w:unhideWhenUsed/>
    <w:rsid w:val="00404FC1"/>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i/>
      <w:iCs/>
      <w:color w:val="365F91" w:themeColor="accent1" w:themeShade="BF"/>
    </w:rPr>
  </w:style>
  <w:style w:type="paragraph" w:styleId="BodyText">
    <w:name w:val="Body Text"/>
    <w:basedOn w:val="Normal"/>
    <w:link w:val="BodyTextChar"/>
    <w:uiPriority w:val="99"/>
    <w:semiHidden/>
    <w:unhideWhenUsed/>
    <w:rsid w:val="00201B9D"/>
    <w:pPr>
      <w:spacing w:after="120"/>
    </w:pPr>
  </w:style>
  <w:style w:type="character" w:customStyle="1" w:styleId="BodyTextChar">
    <w:name w:val="Body Text Char"/>
    <w:basedOn w:val="DefaultParagraphFont"/>
    <w:link w:val="BodyText"/>
    <w:uiPriority w:val="99"/>
    <w:semiHidden/>
    <w:rsid w:val="00201B9D"/>
    <w:rPr>
      <w:sz w:val="22"/>
    </w:rPr>
  </w:style>
  <w:style w:type="paragraph" w:styleId="BodyText2">
    <w:name w:val="Body Text 2"/>
    <w:basedOn w:val="Normal"/>
    <w:link w:val="BodyText2Char"/>
    <w:uiPriority w:val="99"/>
    <w:semiHidden/>
    <w:unhideWhenUsed/>
    <w:rsid w:val="00201B9D"/>
    <w:pPr>
      <w:spacing w:after="120" w:line="480" w:lineRule="auto"/>
    </w:pPr>
  </w:style>
  <w:style w:type="character" w:customStyle="1" w:styleId="BodyText2Char">
    <w:name w:val="Body Text 2 Char"/>
    <w:basedOn w:val="DefaultParagraphFont"/>
    <w:link w:val="BodyText2"/>
    <w:uiPriority w:val="99"/>
    <w:semiHidden/>
    <w:rsid w:val="00201B9D"/>
    <w:rPr>
      <w:sz w:val="22"/>
    </w:rPr>
  </w:style>
  <w:style w:type="paragraph" w:styleId="BodyText3">
    <w:name w:val="Body Text 3"/>
    <w:basedOn w:val="Normal"/>
    <w:link w:val="BodyText3Char"/>
    <w:uiPriority w:val="99"/>
    <w:semiHidden/>
    <w:unhideWhenUsed/>
    <w:rsid w:val="00201B9D"/>
    <w:pPr>
      <w:spacing w:after="120"/>
    </w:pPr>
    <w:rPr>
      <w:szCs w:val="16"/>
    </w:rPr>
  </w:style>
  <w:style w:type="character" w:customStyle="1" w:styleId="BodyText3Char">
    <w:name w:val="Body Text 3 Char"/>
    <w:basedOn w:val="DefaultParagraphFont"/>
    <w:link w:val="BodyText3"/>
    <w:uiPriority w:val="99"/>
    <w:semiHidden/>
    <w:rsid w:val="00201B9D"/>
    <w:rPr>
      <w:sz w:val="22"/>
      <w:szCs w:val="16"/>
    </w:rPr>
  </w:style>
  <w:style w:type="paragraph" w:styleId="BodyTextFirstIndent">
    <w:name w:val="Body Text First Indent"/>
    <w:basedOn w:val="BodyText"/>
    <w:link w:val="BodyTextFirstIndentChar"/>
    <w:uiPriority w:val="99"/>
    <w:semiHidden/>
    <w:unhideWhenUsed/>
    <w:rsid w:val="00201B9D"/>
    <w:pPr>
      <w:spacing w:after="80"/>
      <w:ind w:firstLine="360"/>
    </w:pPr>
  </w:style>
  <w:style w:type="character" w:customStyle="1" w:styleId="BodyTextFirstIndentChar">
    <w:name w:val="Body Text First Indent Char"/>
    <w:basedOn w:val="BodyTextChar"/>
    <w:link w:val="BodyTextFirstIndent"/>
    <w:uiPriority w:val="99"/>
    <w:semiHidden/>
    <w:rsid w:val="00201B9D"/>
    <w:rPr>
      <w:sz w:val="22"/>
    </w:rPr>
  </w:style>
  <w:style w:type="paragraph" w:styleId="BodyTextIndent">
    <w:name w:val="Body Text Indent"/>
    <w:basedOn w:val="Normal"/>
    <w:link w:val="BodyTextIndentChar"/>
    <w:uiPriority w:val="99"/>
    <w:semiHidden/>
    <w:unhideWhenUsed/>
    <w:rsid w:val="00201B9D"/>
    <w:pPr>
      <w:spacing w:after="120"/>
      <w:ind w:left="283"/>
    </w:pPr>
  </w:style>
  <w:style w:type="character" w:customStyle="1" w:styleId="BodyTextIndentChar">
    <w:name w:val="Body Text Indent Char"/>
    <w:basedOn w:val="DefaultParagraphFont"/>
    <w:link w:val="BodyTextIndent"/>
    <w:uiPriority w:val="99"/>
    <w:semiHidden/>
    <w:rsid w:val="00201B9D"/>
    <w:rPr>
      <w:sz w:val="22"/>
    </w:rPr>
  </w:style>
  <w:style w:type="paragraph" w:styleId="BodyTextFirstIndent2">
    <w:name w:val="Body Text First Indent 2"/>
    <w:basedOn w:val="BodyTextIndent"/>
    <w:link w:val="BodyTextFirstIndent2Char"/>
    <w:uiPriority w:val="99"/>
    <w:semiHidden/>
    <w:unhideWhenUsed/>
    <w:rsid w:val="00201B9D"/>
    <w:pPr>
      <w:spacing w:after="80"/>
      <w:ind w:left="360" w:firstLine="360"/>
    </w:pPr>
  </w:style>
  <w:style w:type="character" w:customStyle="1" w:styleId="BodyTextFirstIndent2Char">
    <w:name w:val="Body Text First Indent 2 Char"/>
    <w:basedOn w:val="BodyTextIndentChar"/>
    <w:link w:val="BodyTextFirstIndent2"/>
    <w:uiPriority w:val="99"/>
    <w:semiHidden/>
    <w:rsid w:val="00201B9D"/>
    <w:rPr>
      <w:sz w:val="22"/>
    </w:rPr>
  </w:style>
  <w:style w:type="paragraph" w:styleId="BodyTextIndent2">
    <w:name w:val="Body Text Indent 2"/>
    <w:basedOn w:val="Normal"/>
    <w:link w:val="BodyTextIndent2Char"/>
    <w:uiPriority w:val="99"/>
    <w:semiHidden/>
    <w:unhideWhenUsed/>
    <w:rsid w:val="00201B9D"/>
    <w:pPr>
      <w:spacing w:after="120" w:line="480" w:lineRule="auto"/>
      <w:ind w:left="283"/>
    </w:pPr>
  </w:style>
  <w:style w:type="character" w:customStyle="1" w:styleId="BodyTextIndent2Char">
    <w:name w:val="Body Text Indent 2 Char"/>
    <w:basedOn w:val="DefaultParagraphFont"/>
    <w:link w:val="BodyTextIndent2"/>
    <w:uiPriority w:val="99"/>
    <w:semiHidden/>
    <w:rsid w:val="00201B9D"/>
    <w:rPr>
      <w:sz w:val="22"/>
    </w:rPr>
  </w:style>
  <w:style w:type="paragraph" w:styleId="BodyTextIndent3">
    <w:name w:val="Body Text Indent 3"/>
    <w:basedOn w:val="Normal"/>
    <w:link w:val="BodyTextIndent3Char"/>
    <w:uiPriority w:val="99"/>
    <w:semiHidden/>
    <w:unhideWhenUsed/>
    <w:rsid w:val="00201B9D"/>
    <w:pPr>
      <w:spacing w:after="120"/>
      <w:ind w:left="283"/>
    </w:pPr>
    <w:rPr>
      <w:szCs w:val="16"/>
    </w:rPr>
  </w:style>
  <w:style w:type="character" w:customStyle="1" w:styleId="BodyTextIndent3Char">
    <w:name w:val="Body Text Indent 3 Char"/>
    <w:basedOn w:val="DefaultParagraphFont"/>
    <w:link w:val="BodyTextIndent3"/>
    <w:uiPriority w:val="99"/>
    <w:semiHidden/>
    <w:rsid w:val="00201B9D"/>
    <w:rPr>
      <w:sz w:val="22"/>
      <w:szCs w:val="16"/>
    </w:rPr>
  </w:style>
  <w:style w:type="paragraph" w:styleId="Caption">
    <w:name w:val="caption"/>
    <w:basedOn w:val="Normal"/>
    <w:next w:val="Normal"/>
    <w:uiPriority w:val="35"/>
    <w:semiHidden/>
    <w:unhideWhenUsed/>
    <w:qFormat/>
    <w:rsid w:val="00201B9D"/>
    <w:pPr>
      <w:spacing w:after="200"/>
    </w:pPr>
    <w:rPr>
      <w:i/>
      <w:iCs/>
      <w:color w:val="1F497D" w:themeColor="text2"/>
    </w:rPr>
  </w:style>
  <w:style w:type="paragraph" w:styleId="Closing">
    <w:name w:val="Closing"/>
    <w:basedOn w:val="Normal"/>
    <w:link w:val="ClosingChar"/>
    <w:uiPriority w:val="99"/>
    <w:semiHidden/>
    <w:unhideWhenUsed/>
    <w:rsid w:val="00201B9D"/>
    <w:pPr>
      <w:spacing w:after="0"/>
      <w:ind w:left="4252"/>
    </w:pPr>
  </w:style>
  <w:style w:type="character" w:customStyle="1" w:styleId="ClosingChar">
    <w:name w:val="Closing Char"/>
    <w:basedOn w:val="DefaultParagraphFont"/>
    <w:link w:val="Closing"/>
    <w:uiPriority w:val="99"/>
    <w:semiHidden/>
    <w:rsid w:val="00201B9D"/>
    <w:rPr>
      <w:sz w:val="22"/>
    </w:rPr>
  </w:style>
  <w:style w:type="table" w:styleId="ColorfulGrid">
    <w:name w:val="Colorful Grid"/>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201B9D"/>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01B9D"/>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201B9D"/>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201B9D"/>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201B9D"/>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201B9D"/>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201B9D"/>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201B9D"/>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01B9D"/>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01B9D"/>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01B9D"/>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201B9D"/>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01B9D"/>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201B9D"/>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01B9D"/>
    <w:rPr>
      <w:sz w:val="22"/>
      <w:szCs w:val="16"/>
    </w:rPr>
  </w:style>
  <w:style w:type="paragraph" w:styleId="CommentText">
    <w:name w:val="annotation text"/>
    <w:basedOn w:val="Normal"/>
    <w:link w:val="CommentTextChar"/>
    <w:uiPriority w:val="99"/>
    <w:semiHidden/>
    <w:unhideWhenUsed/>
    <w:rsid w:val="00201B9D"/>
    <w:rPr>
      <w:szCs w:val="20"/>
    </w:rPr>
  </w:style>
  <w:style w:type="character" w:customStyle="1" w:styleId="CommentTextChar">
    <w:name w:val="Comment Text Char"/>
    <w:basedOn w:val="DefaultParagraphFont"/>
    <w:link w:val="CommentText"/>
    <w:uiPriority w:val="99"/>
    <w:semiHidden/>
    <w:rsid w:val="00201B9D"/>
    <w:rPr>
      <w:sz w:val="22"/>
      <w:szCs w:val="20"/>
    </w:rPr>
  </w:style>
  <w:style w:type="paragraph" w:styleId="CommentSubject">
    <w:name w:val="annotation subject"/>
    <w:basedOn w:val="CommentText"/>
    <w:next w:val="CommentText"/>
    <w:link w:val="CommentSubjectChar"/>
    <w:uiPriority w:val="99"/>
    <w:semiHidden/>
    <w:unhideWhenUsed/>
    <w:rsid w:val="00201B9D"/>
    <w:rPr>
      <w:b/>
      <w:bCs/>
    </w:rPr>
  </w:style>
  <w:style w:type="character" w:customStyle="1" w:styleId="CommentSubjectChar">
    <w:name w:val="Comment Subject Char"/>
    <w:basedOn w:val="CommentTextChar"/>
    <w:link w:val="CommentSubject"/>
    <w:uiPriority w:val="99"/>
    <w:semiHidden/>
    <w:rsid w:val="00201B9D"/>
    <w:rPr>
      <w:b/>
      <w:bCs/>
      <w:sz w:val="22"/>
      <w:szCs w:val="20"/>
    </w:rPr>
  </w:style>
  <w:style w:type="table" w:styleId="DarkList">
    <w:name w:val="Dark List"/>
    <w:basedOn w:val="TableNormal"/>
    <w:uiPriority w:val="70"/>
    <w:semiHidden/>
    <w:unhideWhenUsed/>
    <w:rsid w:val="00201B9D"/>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01B9D"/>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201B9D"/>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201B9D"/>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201B9D"/>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201B9D"/>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201B9D"/>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201B9D"/>
  </w:style>
  <w:style w:type="character" w:customStyle="1" w:styleId="DateChar">
    <w:name w:val="Date Char"/>
    <w:basedOn w:val="DefaultParagraphFont"/>
    <w:link w:val="Date"/>
    <w:uiPriority w:val="99"/>
    <w:semiHidden/>
    <w:rsid w:val="00201B9D"/>
    <w:rPr>
      <w:sz w:val="22"/>
    </w:rPr>
  </w:style>
  <w:style w:type="paragraph" w:styleId="DocumentMap">
    <w:name w:val="Document Map"/>
    <w:basedOn w:val="Normal"/>
    <w:link w:val="DocumentMapChar"/>
    <w:uiPriority w:val="99"/>
    <w:semiHidden/>
    <w:unhideWhenUsed/>
    <w:rsid w:val="00201B9D"/>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01B9D"/>
    <w:rPr>
      <w:rFonts w:ascii="Segoe UI" w:hAnsi="Segoe UI" w:cs="Segoe UI"/>
      <w:sz w:val="22"/>
      <w:szCs w:val="16"/>
    </w:rPr>
  </w:style>
  <w:style w:type="paragraph" w:styleId="E-mailSignature">
    <w:name w:val="E-mail Signature"/>
    <w:basedOn w:val="Normal"/>
    <w:link w:val="E-mailSignatureChar"/>
    <w:uiPriority w:val="99"/>
    <w:semiHidden/>
    <w:unhideWhenUsed/>
    <w:rsid w:val="00201B9D"/>
    <w:pPr>
      <w:spacing w:after="0"/>
    </w:pPr>
  </w:style>
  <w:style w:type="character" w:customStyle="1" w:styleId="E-mailSignatureChar">
    <w:name w:val="E-mail Signature Char"/>
    <w:basedOn w:val="DefaultParagraphFont"/>
    <w:link w:val="E-mailSignature"/>
    <w:uiPriority w:val="99"/>
    <w:semiHidden/>
    <w:rsid w:val="00201B9D"/>
    <w:rPr>
      <w:sz w:val="22"/>
    </w:rPr>
  </w:style>
  <w:style w:type="character" w:styleId="Emphasis">
    <w:name w:val="Emphasis"/>
    <w:basedOn w:val="DefaultParagraphFont"/>
    <w:uiPriority w:val="20"/>
    <w:semiHidden/>
    <w:unhideWhenUsed/>
    <w:qFormat/>
    <w:rsid w:val="00201B9D"/>
    <w:rPr>
      <w:i/>
      <w:iCs/>
      <w:sz w:val="22"/>
    </w:rPr>
  </w:style>
  <w:style w:type="character" w:styleId="EndnoteReference">
    <w:name w:val="endnote reference"/>
    <w:basedOn w:val="DefaultParagraphFont"/>
    <w:uiPriority w:val="99"/>
    <w:semiHidden/>
    <w:unhideWhenUsed/>
    <w:rsid w:val="00201B9D"/>
    <w:rPr>
      <w:sz w:val="22"/>
      <w:vertAlign w:val="superscript"/>
    </w:rPr>
  </w:style>
  <w:style w:type="paragraph" w:styleId="EndnoteText">
    <w:name w:val="endnote text"/>
    <w:basedOn w:val="Normal"/>
    <w:link w:val="EndnoteTextChar"/>
    <w:uiPriority w:val="99"/>
    <w:semiHidden/>
    <w:unhideWhenUsed/>
    <w:rsid w:val="00201B9D"/>
    <w:pPr>
      <w:spacing w:after="0"/>
    </w:pPr>
    <w:rPr>
      <w:szCs w:val="20"/>
    </w:rPr>
  </w:style>
  <w:style w:type="character" w:customStyle="1" w:styleId="EndnoteTextChar">
    <w:name w:val="Endnote Text Char"/>
    <w:basedOn w:val="DefaultParagraphFont"/>
    <w:link w:val="EndnoteText"/>
    <w:uiPriority w:val="99"/>
    <w:semiHidden/>
    <w:rsid w:val="00201B9D"/>
    <w:rPr>
      <w:sz w:val="22"/>
      <w:szCs w:val="20"/>
    </w:rPr>
  </w:style>
  <w:style w:type="paragraph" w:styleId="EnvelopeAddress">
    <w:name w:val="envelope address"/>
    <w:basedOn w:val="Normal"/>
    <w:uiPriority w:val="99"/>
    <w:semiHidden/>
    <w:unhideWhenUsed/>
    <w:rsid w:val="00201B9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01B9D"/>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01B9D"/>
    <w:rPr>
      <w:color w:val="800080" w:themeColor="followedHyperlink"/>
      <w:sz w:val="22"/>
      <w:u w:val="single"/>
    </w:rPr>
  </w:style>
  <w:style w:type="character" w:styleId="FootnoteReference">
    <w:name w:val="footnote reference"/>
    <w:basedOn w:val="DefaultParagraphFont"/>
    <w:uiPriority w:val="99"/>
    <w:semiHidden/>
    <w:unhideWhenUsed/>
    <w:rsid w:val="00201B9D"/>
    <w:rPr>
      <w:sz w:val="22"/>
      <w:vertAlign w:val="superscript"/>
    </w:rPr>
  </w:style>
  <w:style w:type="paragraph" w:styleId="FootnoteText">
    <w:name w:val="footnote text"/>
    <w:basedOn w:val="Normal"/>
    <w:link w:val="FootnoteTextChar"/>
    <w:uiPriority w:val="99"/>
    <w:semiHidden/>
    <w:unhideWhenUsed/>
    <w:rsid w:val="00201B9D"/>
    <w:pPr>
      <w:spacing w:after="0"/>
    </w:pPr>
    <w:rPr>
      <w:szCs w:val="20"/>
    </w:rPr>
  </w:style>
  <w:style w:type="character" w:customStyle="1" w:styleId="FootnoteTextChar">
    <w:name w:val="Footnote Text Char"/>
    <w:basedOn w:val="DefaultParagraphFont"/>
    <w:link w:val="FootnoteText"/>
    <w:uiPriority w:val="99"/>
    <w:semiHidden/>
    <w:rsid w:val="00201B9D"/>
    <w:rPr>
      <w:sz w:val="22"/>
      <w:szCs w:val="20"/>
    </w:rPr>
  </w:style>
  <w:style w:type="table" w:styleId="GridTable1Light">
    <w:name w:val="Grid Table 1 Light"/>
    <w:basedOn w:val="TableNormal"/>
    <w:uiPriority w:val="46"/>
    <w:rsid w:val="00201B9D"/>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01B9D"/>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01B9D"/>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01B9D"/>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01B9D"/>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01B9D"/>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01B9D"/>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01B9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01B9D"/>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01B9D"/>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01B9D"/>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01B9D"/>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01B9D"/>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01B9D"/>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01B9D"/>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01B9D"/>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01B9D"/>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01B9D"/>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01B9D"/>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01B9D"/>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01B9D"/>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01B9D"/>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01B9D"/>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01B9D"/>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01B9D"/>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01B9D"/>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01B9D"/>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01B9D"/>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201B9D"/>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01B9D"/>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01B9D"/>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201B9D"/>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201B9D"/>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201B9D"/>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201B9D"/>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201B9D"/>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01B9D"/>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201B9D"/>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201B9D"/>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201B9D"/>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201B9D"/>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201B9D"/>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201B9D"/>
    <w:rPr>
      <w:color w:val="2B579A"/>
      <w:sz w:val="22"/>
      <w:shd w:val="clear" w:color="auto" w:fill="E6E6E6"/>
    </w:rPr>
  </w:style>
  <w:style w:type="character" w:customStyle="1" w:styleId="Heading3Char">
    <w:name w:val="Heading 3 Char"/>
    <w:basedOn w:val="DefaultParagraphFont"/>
    <w:link w:val="Heading3"/>
    <w:uiPriority w:val="2"/>
    <w:semiHidden/>
    <w:rsid w:val="00201B9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2"/>
    <w:semiHidden/>
    <w:rsid w:val="00201B9D"/>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2"/>
    <w:semiHidden/>
    <w:rsid w:val="00201B9D"/>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2"/>
    <w:semiHidden/>
    <w:rsid w:val="00201B9D"/>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2"/>
    <w:semiHidden/>
    <w:rsid w:val="00201B9D"/>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2"/>
    <w:semiHidden/>
    <w:rsid w:val="00201B9D"/>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2"/>
    <w:semiHidden/>
    <w:rsid w:val="00201B9D"/>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201B9D"/>
    <w:rPr>
      <w:sz w:val="22"/>
    </w:rPr>
  </w:style>
  <w:style w:type="paragraph" w:styleId="HTMLAddress">
    <w:name w:val="HTML Address"/>
    <w:basedOn w:val="Normal"/>
    <w:link w:val="HTMLAddressChar"/>
    <w:uiPriority w:val="99"/>
    <w:semiHidden/>
    <w:unhideWhenUsed/>
    <w:rsid w:val="00201B9D"/>
    <w:pPr>
      <w:spacing w:after="0"/>
    </w:pPr>
    <w:rPr>
      <w:i/>
      <w:iCs/>
    </w:rPr>
  </w:style>
  <w:style w:type="character" w:customStyle="1" w:styleId="HTMLAddressChar">
    <w:name w:val="HTML Address Char"/>
    <w:basedOn w:val="DefaultParagraphFont"/>
    <w:link w:val="HTMLAddress"/>
    <w:uiPriority w:val="99"/>
    <w:semiHidden/>
    <w:rsid w:val="00201B9D"/>
    <w:rPr>
      <w:i/>
      <w:iCs/>
      <w:sz w:val="22"/>
    </w:rPr>
  </w:style>
  <w:style w:type="character" w:styleId="HTMLCite">
    <w:name w:val="HTML Cite"/>
    <w:basedOn w:val="DefaultParagraphFont"/>
    <w:uiPriority w:val="99"/>
    <w:semiHidden/>
    <w:unhideWhenUsed/>
    <w:rsid w:val="00201B9D"/>
    <w:rPr>
      <w:i/>
      <w:iCs/>
      <w:sz w:val="22"/>
    </w:rPr>
  </w:style>
  <w:style w:type="character" w:styleId="HTMLCode">
    <w:name w:val="HTML Code"/>
    <w:basedOn w:val="DefaultParagraphFont"/>
    <w:uiPriority w:val="99"/>
    <w:semiHidden/>
    <w:unhideWhenUsed/>
    <w:rsid w:val="00201B9D"/>
    <w:rPr>
      <w:rFonts w:ascii="Consolas" w:hAnsi="Consolas"/>
      <w:sz w:val="22"/>
      <w:szCs w:val="20"/>
    </w:rPr>
  </w:style>
  <w:style w:type="character" w:styleId="HTMLDefinition">
    <w:name w:val="HTML Definition"/>
    <w:basedOn w:val="DefaultParagraphFont"/>
    <w:uiPriority w:val="99"/>
    <w:semiHidden/>
    <w:unhideWhenUsed/>
    <w:rsid w:val="00201B9D"/>
    <w:rPr>
      <w:i/>
      <w:iCs/>
      <w:sz w:val="22"/>
    </w:rPr>
  </w:style>
  <w:style w:type="character" w:styleId="HTMLKeyboard">
    <w:name w:val="HTML Keyboard"/>
    <w:basedOn w:val="DefaultParagraphFont"/>
    <w:uiPriority w:val="99"/>
    <w:semiHidden/>
    <w:unhideWhenUsed/>
    <w:rsid w:val="00201B9D"/>
    <w:rPr>
      <w:rFonts w:ascii="Consolas" w:hAnsi="Consolas"/>
      <w:sz w:val="22"/>
      <w:szCs w:val="20"/>
    </w:rPr>
  </w:style>
  <w:style w:type="paragraph" w:styleId="HTMLPreformatted">
    <w:name w:val="HTML Preformatted"/>
    <w:basedOn w:val="Normal"/>
    <w:link w:val="HTMLPreformattedChar"/>
    <w:uiPriority w:val="99"/>
    <w:semiHidden/>
    <w:unhideWhenUsed/>
    <w:rsid w:val="00201B9D"/>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01B9D"/>
    <w:rPr>
      <w:rFonts w:ascii="Consolas" w:hAnsi="Consolas"/>
      <w:sz w:val="22"/>
      <w:szCs w:val="20"/>
    </w:rPr>
  </w:style>
  <w:style w:type="character" w:styleId="HTMLSample">
    <w:name w:val="HTML Sample"/>
    <w:basedOn w:val="DefaultParagraphFont"/>
    <w:uiPriority w:val="99"/>
    <w:semiHidden/>
    <w:unhideWhenUsed/>
    <w:rsid w:val="00201B9D"/>
    <w:rPr>
      <w:rFonts w:ascii="Consolas" w:hAnsi="Consolas"/>
      <w:sz w:val="24"/>
      <w:szCs w:val="24"/>
    </w:rPr>
  </w:style>
  <w:style w:type="character" w:styleId="HTMLTypewriter">
    <w:name w:val="HTML Typewriter"/>
    <w:basedOn w:val="DefaultParagraphFont"/>
    <w:uiPriority w:val="99"/>
    <w:semiHidden/>
    <w:unhideWhenUsed/>
    <w:rsid w:val="00201B9D"/>
    <w:rPr>
      <w:rFonts w:ascii="Consolas" w:hAnsi="Consolas"/>
      <w:sz w:val="22"/>
      <w:szCs w:val="20"/>
    </w:rPr>
  </w:style>
  <w:style w:type="character" w:styleId="HTMLVariable">
    <w:name w:val="HTML Variable"/>
    <w:basedOn w:val="DefaultParagraphFont"/>
    <w:uiPriority w:val="99"/>
    <w:semiHidden/>
    <w:unhideWhenUsed/>
    <w:rsid w:val="00201B9D"/>
    <w:rPr>
      <w:i/>
      <w:iCs/>
      <w:sz w:val="22"/>
    </w:rPr>
  </w:style>
  <w:style w:type="character" w:styleId="Hyperlink">
    <w:name w:val="Hyperlink"/>
    <w:basedOn w:val="DefaultParagraphFont"/>
    <w:uiPriority w:val="99"/>
    <w:unhideWhenUsed/>
    <w:rsid w:val="00201B9D"/>
    <w:rPr>
      <w:color w:val="0000FF" w:themeColor="hyperlink"/>
      <w:sz w:val="22"/>
      <w:u w:val="single"/>
    </w:rPr>
  </w:style>
  <w:style w:type="paragraph" w:styleId="Index1">
    <w:name w:val="index 1"/>
    <w:basedOn w:val="Normal"/>
    <w:next w:val="Normal"/>
    <w:autoRedefine/>
    <w:uiPriority w:val="99"/>
    <w:semiHidden/>
    <w:unhideWhenUsed/>
    <w:rsid w:val="00201B9D"/>
    <w:pPr>
      <w:spacing w:after="0"/>
      <w:ind w:left="180" w:hanging="180"/>
    </w:pPr>
  </w:style>
  <w:style w:type="paragraph" w:styleId="Index2">
    <w:name w:val="index 2"/>
    <w:basedOn w:val="Normal"/>
    <w:next w:val="Normal"/>
    <w:autoRedefine/>
    <w:uiPriority w:val="99"/>
    <w:semiHidden/>
    <w:unhideWhenUsed/>
    <w:rsid w:val="00201B9D"/>
    <w:pPr>
      <w:spacing w:after="0"/>
      <w:ind w:left="360" w:hanging="180"/>
    </w:pPr>
  </w:style>
  <w:style w:type="paragraph" w:styleId="Index3">
    <w:name w:val="index 3"/>
    <w:basedOn w:val="Normal"/>
    <w:next w:val="Normal"/>
    <w:autoRedefine/>
    <w:uiPriority w:val="99"/>
    <w:semiHidden/>
    <w:unhideWhenUsed/>
    <w:rsid w:val="00201B9D"/>
    <w:pPr>
      <w:spacing w:after="0"/>
      <w:ind w:left="540" w:hanging="180"/>
    </w:pPr>
  </w:style>
  <w:style w:type="paragraph" w:styleId="Index4">
    <w:name w:val="index 4"/>
    <w:basedOn w:val="Normal"/>
    <w:next w:val="Normal"/>
    <w:autoRedefine/>
    <w:uiPriority w:val="99"/>
    <w:semiHidden/>
    <w:unhideWhenUsed/>
    <w:rsid w:val="00201B9D"/>
    <w:pPr>
      <w:spacing w:after="0"/>
      <w:ind w:left="720" w:hanging="180"/>
    </w:pPr>
  </w:style>
  <w:style w:type="paragraph" w:styleId="Index5">
    <w:name w:val="index 5"/>
    <w:basedOn w:val="Normal"/>
    <w:next w:val="Normal"/>
    <w:autoRedefine/>
    <w:uiPriority w:val="99"/>
    <w:semiHidden/>
    <w:unhideWhenUsed/>
    <w:rsid w:val="00201B9D"/>
    <w:pPr>
      <w:spacing w:after="0"/>
      <w:ind w:left="900" w:hanging="180"/>
    </w:pPr>
  </w:style>
  <w:style w:type="paragraph" w:styleId="Index6">
    <w:name w:val="index 6"/>
    <w:basedOn w:val="Normal"/>
    <w:next w:val="Normal"/>
    <w:autoRedefine/>
    <w:uiPriority w:val="99"/>
    <w:semiHidden/>
    <w:unhideWhenUsed/>
    <w:rsid w:val="00201B9D"/>
    <w:pPr>
      <w:spacing w:after="0"/>
      <w:ind w:left="1080" w:hanging="180"/>
    </w:pPr>
  </w:style>
  <w:style w:type="paragraph" w:styleId="Index7">
    <w:name w:val="index 7"/>
    <w:basedOn w:val="Normal"/>
    <w:next w:val="Normal"/>
    <w:autoRedefine/>
    <w:uiPriority w:val="99"/>
    <w:semiHidden/>
    <w:unhideWhenUsed/>
    <w:rsid w:val="00201B9D"/>
    <w:pPr>
      <w:spacing w:after="0"/>
      <w:ind w:left="1260" w:hanging="180"/>
    </w:pPr>
  </w:style>
  <w:style w:type="paragraph" w:styleId="Index8">
    <w:name w:val="index 8"/>
    <w:basedOn w:val="Normal"/>
    <w:next w:val="Normal"/>
    <w:autoRedefine/>
    <w:uiPriority w:val="99"/>
    <w:semiHidden/>
    <w:unhideWhenUsed/>
    <w:rsid w:val="00201B9D"/>
    <w:pPr>
      <w:spacing w:after="0"/>
      <w:ind w:left="1440" w:hanging="180"/>
    </w:pPr>
  </w:style>
  <w:style w:type="paragraph" w:styleId="Index9">
    <w:name w:val="index 9"/>
    <w:basedOn w:val="Normal"/>
    <w:next w:val="Normal"/>
    <w:autoRedefine/>
    <w:uiPriority w:val="99"/>
    <w:semiHidden/>
    <w:unhideWhenUsed/>
    <w:rsid w:val="00201B9D"/>
    <w:pPr>
      <w:spacing w:after="0"/>
      <w:ind w:left="1620" w:hanging="180"/>
    </w:pPr>
  </w:style>
  <w:style w:type="paragraph" w:styleId="IndexHeading">
    <w:name w:val="index heading"/>
    <w:basedOn w:val="Normal"/>
    <w:next w:val="Index1"/>
    <w:uiPriority w:val="99"/>
    <w:semiHidden/>
    <w:unhideWhenUsed/>
    <w:rsid w:val="00201B9D"/>
    <w:rPr>
      <w:rFonts w:asciiTheme="majorHAnsi" w:eastAsiaTheme="majorEastAsia" w:hAnsiTheme="majorHAnsi" w:cstheme="majorBidi"/>
      <w:b/>
      <w:bCs/>
    </w:rPr>
  </w:style>
  <w:style w:type="table" w:styleId="LightGrid">
    <w:name w:val="Light Grid"/>
    <w:basedOn w:val="TableNormal"/>
    <w:uiPriority w:val="62"/>
    <w:semiHidden/>
    <w:unhideWhenUsed/>
    <w:rsid w:val="00201B9D"/>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201B9D"/>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201B9D"/>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201B9D"/>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201B9D"/>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201B9D"/>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201B9D"/>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201B9D"/>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01B9D"/>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201B9D"/>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201B9D"/>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201B9D"/>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201B9D"/>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201B9D"/>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201B9D"/>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01B9D"/>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201B9D"/>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201B9D"/>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201B9D"/>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201B9D"/>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201B9D"/>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201B9D"/>
    <w:rPr>
      <w:sz w:val="22"/>
    </w:rPr>
  </w:style>
  <w:style w:type="paragraph" w:styleId="List">
    <w:name w:val="List"/>
    <w:basedOn w:val="Normal"/>
    <w:uiPriority w:val="99"/>
    <w:semiHidden/>
    <w:unhideWhenUsed/>
    <w:rsid w:val="00201B9D"/>
    <w:pPr>
      <w:ind w:left="283" w:hanging="283"/>
      <w:contextualSpacing/>
    </w:pPr>
  </w:style>
  <w:style w:type="paragraph" w:styleId="List2">
    <w:name w:val="List 2"/>
    <w:basedOn w:val="Normal"/>
    <w:uiPriority w:val="99"/>
    <w:semiHidden/>
    <w:unhideWhenUsed/>
    <w:rsid w:val="00201B9D"/>
    <w:pPr>
      <w:ind w:left="566" w:hanging="283"/>
      <w:contextualSpacing/>
    </w:pPr>
  </w:style>
  <w:style w:type="paragraph" w:styleId="List3">
    <w:name w:val="List 3"/>
    <w:basedOn w:val="Normal"/>
    <w:uiPriority w:val="99"/>
    <w:semiHidden/>
    <w:unhideWhenUsed/>
    <w:rsid w:val="00201B9D"/>
    <w:pPr>
      <w:ind w:left="849" w:hanging="283"/>
      <w:contextualSpacing/>
    </w:pPr>
  </w:style>
  <w:style w:type="paragraph" w:styleId="List4">
    <w:name w:val="List 4"/>
    <w:basedOn w:val="Normal"/>
    <w:uiPriority w:val="99"/>
    <w:semiHidden/>
    <w:unhideWhenUsed/>
    <w:rsid w:val="00201B9D"/>
    <w:pPr>
      <w:ind w:left="1132" w:hanging="283"/>
      <w:contextualSpacing/>
    </w:pPr>
  </w:style>
  <w:style w:type="paragraph" w:styleId="List5">
    <w:name w:val="List 5"/>
    <w:basedOn w:val="Normal"/>
    <w:uiPriority w:val="99"/>
    <w:semiHidden/>
    <w:unhideWhenUsed/>
    <w:rsid w:val="00201B9D"/>
    <w:pPr>
      <w:ind w:left="1415" w:hanging="283"/>
      <w:contextualSpacing/>
    </w:pPr>
  </w:style>
  <w:style w:type="paragraph" w:styleId="ListBullet">
    <w:name w:val="List Bullet"/>
    <w:basedOn w:val="Normal"/>
    <w:uiPriority w:val="99"/>
    <w:semiHidden/>
    <w:unhideWhenUsed/>
    <w:rsid w:val="00201B9D"/>
    <w:pPr>
      <w:numPr>
        <w:numId w:val="1"/>
      </w:numPr>
      <w:contextualSpacing/>
    </w:pPr>
  </w:style>
  <w:style w:type="paragraph" w:styleId="ListBullet2">
    <w:name w:val="List Bullet 2"/>
    <w:basedOn w:val="Normal"/>
    <w:uiPriority w:val="99"/>
    <w:semiHidden/>
    <w:unhideWhenUsed/>
    <w:rsid w:val="00201B9D"/>
    <w:pPr>
      <w:numPr>
        <w:numId w:val="2"/>
      </w:numPr>
      <w:contextualSpacing/>
    </w:pPr>
  </w:style>
  <w:style w:type="paragraph" w:styleId="ListBullet3">
    <w:name w:val="List Bullet 3"/>
    <w:basedOn w:val="Normal"/>
    <w:uiPriority w:val="99"/>
    <w:semiHidden/>
    <w:unhideWhenUsed/>
    <w:rsid w:val="00201B9D"/>
    <w:pPr>
      <w:numPr>
        <w:numId w:val="3"/>
      </w:numPr>
      <w:contextualSpacing/>
    </w:pPr>
  </w:style>
  <w:style w:type="paragraph" w:styleId="ListBullet4">
    <w:name w:val="List Bullet 4"/>
    <w:basedOn w:val="Normal"/>
    <w:uiPriority w:val="99"/>
    <w:semiHidden/>
    <w:unhideWhenUsed/>
    <w:rsid w:val="00201B9D"/>
    <w:pPr>
      <w:numPr>
        <w:numId w:val="4"/>
      </w:numPr>
      <w:contextualSpacing/>
    </w:pPr>
  </w:style>
  <w:style w:type="paragraph" w:styleId="ListBullet5">
    <w:name w:val="List Bullet 5"/>
    <w:basedOn w:val="Normal"/>
    <w:uiPriority w:val="99"/>
    <w:semiHidden/>
    <w:unhideWhenUsed/>
    <w:rsid w:val="00201B9D"/>
    <w:pPr>
      <w:numPr>
        <w:numId w:val="5"/>
      </w:numPr>
      <w:contextualSpacing/>
    </w:pPr>
  </w:style>
  <w:style w:type="paragraph" w:styleId="ListContinue">
    <w:name w:val="List Continue"/>
    <w:basedOn w:val="Normal"/>
    <w:uiPriority w:val="99"/>
    <w:semiHidden/>
    <w:unhideWhenUsed/>
    <w:rsid w:val="00201B9D"/>
    <w:pPr>
      <w:spacing w:after="120"/>
      <w:ind w:left="283"/>
      <w:contextualSpacing/>
    </w:pPr>
  </w:style>
  <w:style w:type="paragraph" w:styleId="ListContinue2">
    <w:name w:val="List Continue 2"/>
    <w:basedOn w:val="Normal"/>
    <w:uiPriority w:val="99"/>
    <w:semiHidden/>
    <w:unhideWhenUsed/>
    <w:rsid w:val="00201B9D"/>
    <w:pPr>
      <w:spacing w:after="120"/>
      <w:ind w:left="566"/>
      <w:contextualSpacing/>
    </w:pPr>
  </w:style>
  <w:style w:type="paragraph" w:styleId="ListContinue3">
    <w:name w:val="List Continue 3"/>
    <w:basedOn w:val="Normal"/>
    <w:uiPriority w:val="99"/>
    <w:semiHidden/>
    <w:unhideWhenUsed/>
    <w:rsid w:val="00201B9D"/>
    <w:pPr>
      <w:spacing w:after="120"/>
      <w:ind w:left="849"/>
      <w:contextualSpacing/>
    </w:pPr>
  </w:style>
  <w:style w:type="paragraph" w:styleId="ListContinue4">
    <w:name w:val="List Continue 4"/>
    <w:basedOn w:val="Normal"/>
    <w:uiPriority w:val="99"/>
    <w:semiHidden/>
    <w:unhideWhenUsed/>
    <w:rsid w:val="00201B9D"/>
    <w:pPr>
      <w:spacing w:after="120"/>
      <w:ind w:left="1132"/>
      <w:contextualSpacing/>
    </w:pPr>
  </w:style>
  <w:style w:type="paragraph" w:styleId="ListContinue5">
    <w:name w:val="List Continue 5"/>
    <w:basedOn w:val="Normal"/>
    <w:uiPriority w:val="99"/>
    <w:semiHidden/>
    <w:unhideWhenUsed/>
    <w:rsid w:val="00201B9D"/>
    <w:pPr>
      <w:spacing w:after="120"/>
      <w:ind w:left="1415"/>
      <w:contextualSpacing/>
    </w:pPr>
  </w:style>
  <w:style w:type="paragraph" w:styleId="ListNumber">
    <w:name w:val="List Number"/>
    <w:basedOn w:val="Normal"/>
    <w:uiPriority w:val="99"/>
    <w:semiHidden/>
    <w:unhideWhenUsed/>
    <w:rsid w:val="00201B9D"/>
    <w:pPr>
      <w:numPr>
        <w:numId w:val="6"/>
      </w:numPr>
      <w:contextualSpacing/>
    </w:pPr>
  </w:style>
  <w:style w:type="paragraph" w:styleId="ListNumber2">
    <w:name w:val="List Number 2"/>
    <w:basedOn w:val="Normal"/>
    <w:uiPriority w:val="99"/>
    <w:semiHidden/>
    <w:unhideWhenUsed/>
    <w:rsid w:val="00201B9D"/>
    <w:pPr>
      <w:numPr>
        <w:numId w:val="7"/>
      </w:numPr>
      <w:contextualSpacing/>
    </w:pPr>
  </w:style>
  <w:style w:type="paragraph" w:styleId="ListNumber3">
    <w:name w:val="List Number 3"/>
    <w:basedOn w:val="Normal"/>
    <w:uiPriority w:val="99"/>
    <w:semiHidden/>
    <w:unhideWhenUsed/>
    <w:rsid w:val="00201B9D"/>
    <w:pPr>
      <w:numPr>
        <w:numId w:val="8"/>
      </w:numPr>
      <w:contextualSpacing/>
    </w:pPr>
  </w:style>
  <w:style w:type="paragraph" w:styleId="ListNumber4">
    <w:name w:val="List Number 4"/>
    <w:basedOn w:val="Normal"/>
    <w:uiPriority w:val="99"/>
    <w:semiHidden/>
    <w:unhideWhenUsed/>
    <w:rsid w:val="00201B9D"/>
    <w:pPr>
      <w:numPr>
        <w:numId w:val="9"/>
      </w:numPr>
      <w:contextualSpacing/>
    </w:pPr>
  </w:style>
  <w:style w:type="paragraph" w:styleId="ListNumber5">
    <w:name w:val="List Number 5"/>
    <w:basedOn w:val="Normal"/>
    <w:uiPriority w:val="99"/>
    <w:semiHidden/>
    <w:unhideWhenUsed/>
    <w:rsid w:val="00201B9D"/>
    <w:pPr>
      <w:numPr>
        <w:numId w:val="10"/>
      </w:numPr>
      <w:contextualSpacing/>
    </w:pPr>
  </w:style>
  <w:style w:type="paragraph" w:styleId="ListParagraph">
    <w:name w:val="List Paragraph"/>
    <w:basedOn w:val="Normal"/>
    <w:uiPriority w:val="34"/>
    <w:unhideWhenUsed/>
    <w:qFormat/>
    <w:rsid w:val="00201B9D"/>
    <w:pPr>
      <w:ind w:left="720"/>
      <w:contextualSpacing/>
    </w:pPr>
  </w:style>
  <w:style w:type="table" w:styleId="ListTable1Light">
    <w:name w:val="List Table 1 Light"/>
    <w:basedOn w:val="TableNormal"/>
    <w:uiPriority w:val="46"/>
    <w:rsid w:val="00201B9D"/>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01B9D"/>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01B9D"/>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01B9D"/>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01B9D"/>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01B9D"/>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01B9D"/>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01B9D"/>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01B9D"/>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01B9D"/>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01B9D"/>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01B9D"/>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01B9D"/>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01B9D"/>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01B9D"/>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01B9D"/>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01B9D"/>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01B9D"/>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01B9D"/>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01B9D"/>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01B9D"/>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01B9D"/>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01B9D"/>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01B9D"/>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01B9D"/>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01B9D"/>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01B9D"/>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01B9D"/>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01B9D"/>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01B9D"/>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01B9D"/>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01B9D"/>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01B9D"/>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01B9D"/>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01B9D"/>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01B9D"/>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01B9D"/>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201B9D"/>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201B9D"/>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201B9D"/>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201B9D"/>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201B9D"/>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201B9D"/>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01B9D"/>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01B9D"/>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01B9D"/>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01B9D"/>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01B9D"/>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01B9D"/>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01B9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01B9D"/>
    <w:rPr>
      <w:rFonts w:ascii="Consolas" w:hAnsi="Consolas"/>
      <w:sz w:val="22"/>
      <w:szCs w:val="20"/>
    </w:rPr>
  </w:style>
  <w:style w:type="table" w:styleId="MediumGrid1">
    <w:name w:val="Medium Grid 1"/>
    <w:basedOn w:val="TableNormal"/>
    <w:uiPriority w:val="67"/>
    <w:semiHidden/>
    <w:unhideWhenUsed/>
    <w:rsid w:val="00201B9D"/>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01B9D"/>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201B9D"/>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201B9D"/>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201B9D"/>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201B9D"/>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201B9D"/>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201B9D"/>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201B9D"/>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201B9D"/>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201B9D"/>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201B9D"/>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201B9D"/>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201B9D"/>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01B9D"/>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01B9D"/>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01B9D"/>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01B9D"/>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01B9D"/>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01B9D"/>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01B9D"/>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201B9D"/>
    <w:rPr>
      <w:color w:val="2B579A"/>
      <w:sz w:val="22"/>
      <w:shd w:val="clear" w:color="auto" w:fill="E6E6E6"/>
    </w:rPr>
  </w:style>
  <w:style w:type="paragraph" w:styleId="MessageHeader">
    <w:name w:val="Message Header"/>
    <w:basedOn w:val="Normal"/>
    <w:link w:val="MessageHeaderChar"/>
    <w:uiPriority w:val="99"/>
    <w:semiHidden/>
    <w:unhideWhenUsed/>
    <w:rsid w:val="00201B9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01B9D"/>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01B9D"/>
    <w:pPr>
      <w:spacing w:after="0"/>
    </w:pPr>
  </w:style>
  <w:style w:type="paragraph" w:styleId="NormalWeb">
    <w:name w:val="Normal (Web)"/>
    <w:basedOn w:val="Normal"/>
    <w:uiPriority w:val="99"/>
    <w:semiHidden/>
    <w:unhideWhenUsed/>
    <w:rsid w:val="00201B9D"/>
    <w:rPr>
      <w:rFonts w:ascii="Times New Roman" w:hAnsi="Times New Roman" w:cs="Times New Roman"/>
      <w:sz w:val="24"/>
      <w:szCs w:val="24"/>
    </w:rPr>
  </w:style>
  <w:style w:type="paragraph" w:styleId="NormalIndent">
    <w:name w:val="Normal Indent"/>
    <w:basedOn w:val="Normal"/>
    <w:uiPriority w:val="99"/>
    <w:semiHidden/>
    <w:unhideWhenUsed/>
    <w:rsid w:val="00201B9D"/>
    <w:pPr>
      <w:ind w:left="720"/>
    </w:pPr>
  </w:style>
  <w:style w:type="paragraph" w:styleId="NoteHeading">
    <w:name w:val="Note Heading"/>
    <w:basedOn w:val="Normal"/>
    <w:next w:val="Normal"/>
    <w:link w:val="NoteHeadingChar"/>
    <w:uiPriority w:val="99"/>
    <w:semiHidden/>
    <w:unhideWhenUsed/>
    <w:rsid w:val="00201B9D"/>
    <w:pPr>
      <w:spacing w:after="0"/>
    </w:pPr>
  </w:style>
  <w:style w:type="character" w:customStyle="1" w:styleId="NoteHeadingChar">
    <w:name w:val="Note Heading Char"/>
    <w:basedOn w:val="DefaultParagraphFont"/>
    <w:link w:val="NoteHeading"/>
    <w:uiPriority w:val="99"/>
    <w:semiHidden/>
    <w:rsid w:val="00201B9D"/>
    <w:rPr>
      <w:sz w:val="22"/>
    </w:rPr>
  </w:style>
  <w:style w:type="character" w:styleId="PageNumber">
    <w:name w:val="page number"/>
    <w:basedOn w:val="DefaultParagraphFont"/>
    <w:uiPriority w:val="99"/>
    <w:semiHidden/>
    <w:unhideWhenUsed/>
    <w:rsid w:val="00201B9D"/>
    <w:rPr>
      <w:sz w:val="22"/>
    </w:rPr>
  </w:style>
  <w:style w:type="table" w:styleId="PlainTable1">
    <w:name w:val="Plain Table 1"/>
    <w:basedOn w:val="TableNormal"/>
    <w:uiPriority w:val="41"/>
    <w:rsid w:val="00201B9D"/>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01B9D"/>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01B9D"/>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01B9D"/>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01B9D"/>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01B9D"/>
    <w:pPr>
      <w:spacing w:after="0"/>
    </w:pPr>
    <w:rPr>
      <w:rFonts w:ascii="Consolas" w:hAnsi="Consolas"/>
      <w:szCs w:val="21"/>
    </w:rPr>
  </w:style>
  <w:style w:type="character" w:customStyle="1" w:styleId="PlainTextChar">
    <w:name w:val="Plain Text Char"/>
    <w:basedOn w:val="DefaultParagraphFont"/>
    <w:link w:val="PlainText"/>
    <w:uiPriority w:val="99"/>
    <w:semiHidden/>
    <w:rsid w:val="00201B9D"/>
    <w:rPr>
      <w:rFonts w:ascii="Consolas" w:hAnsi="Consolas"/>
      <w:sz w:val="22"/>
      <w:szCs w:val="21"/>
    </w:rPr>
  </w:style>
  <w:style w:type="paragraph" w:styleId="Quote">
    <w:name w:val="Quote"/>
    <w:basedOn w:val="Normal"/>
    <w:next w:val="Normal"/>
    <w:link w:val="QuoteChar"/>
    <w:uiPriority w:val="29"/>
    <w:semiHidden/>
    <w:unhideWhenUsed/>
    <w:qFormat/>
    <w:rsid w:val="00201B9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201B9D"/>
    <w:rPr>
      <w:i/>
      <w:iCs/>
      <w:color w:val="404040" w:themeColor="text1" w:themeTint="BF"/>
      <w:sz w:val="22"/>
    </w:rPr>
  </w:style>
  <w:style w:type="paragraph" w:styleId="Salutation">
    <w:name w:val="Salutation"/>
    <w:basedOn w:val="Normal"/>
    <w:next w:val="Normal"/>
    <w:link w:val="SalutationChar"/>
    <w:uiPriority w:val="99"/>
    <w:semiHidden/>
    <w:unhideWhenUsed/>
    <w:rsid w:val="00201B9D"/>
  </w:style>
  <w:style w:type="character" w:customStyle="1" w:styleId="SalutationChar">
    <w:name w:val="Salutation Char"/>
    <w:basedOn w:val="DefaultParagraphFont"/>
    <w:link w:val="Salutation"/>
    <w:uiPriority w:val="99"/>
    <w:semiHidden/>
    <w:rsid w:val="00201B9D"/>
    <w:rPr>
      <w:sz w:val="22"/>
    </w:rPr>
  </w:style>
  <w:style w:type="paragraph" w:styleId="Signature">
    <w:name w:val="Signature"/>
    <w:basedOn w:val="Normal"/>
    <w:link w:val="SignatureChar"/>
    <w:uiPriority w:val="99"/>
    <w:semiHidden/>
    <w:unhideWhenUsed/>
    <w:rsid w:val="00201B9D"/>
    <w:pPr>
      <w:spacing w:after="0"/>
      <w:ind w:left="4252"/>
    </w:pPr>
  </w:style>
  <w:style w:type="character" w:customStyle="1" w:styleId="SignatureChar">
    <w:name w:val="Signature Char"/>
    <w:basedOn w:val="DefaultParagraphFont"/>
    <w:link w:val="Signature"/>
    <w:uiPriority w:val="99"/>
    <w:semiHidden/>
    <w:rsid w:val="00201B9D"/>
    <w:rPr>
      <w:sz w:val="22"/>
    </w:rPr>
  </w:style>
  <w:style w:type="character" w:customStyle="1" w:styleId="SmartHyperlink1">
    <w:name w:val="Smart Hyperlink1"/>
    <w:basedOn w:val="DefaultParagraphFont"/>
    <w:uiPriority w:val="99"/>
    <w:semiHidden/>
    <w:unhideWhenUsed/>
    <w:rsid w:val="00201B9D"/>
    <w:rPr>
      <w:sz w:val="22"/>
      <w:u w:val="dotted"/>
    </w:rPr>
  </w:style>
  <w:style w:type="character" w:styleId="Strong">
    <w:name w:val="Strong"/>
    <w:basedOn w:val="DefaultParagraphFont"/>
    <w:uiPriority w:val="22"/>
    <w:semiHidden/>
    <w:unhideWhenUsed/>
    <w:qFormat/>
    <w:rsid w:val="00201B9D"/>
    <w:rPr>
      <w:b/>
      <w:bCs/>
      <w:sz w:val="22"/>
    </w:rPr>
  </w:style>
  <w:style w:type="character" w:styleId="SubtleEmphasis">
    <w:name w:val="Subtle Emphasis"/>
    <w:basedOn w:val="DefaultParagraphFont"/>
    <w:uiPriority w:val="19"/>
    <w:semiHidden/>
    <w:unhideWhenUsed/>
    <w:qFormat/>
    <w:rsid w:val="00201B9D"/>
    <w:rPr>
      <w:i/>
      <w:iCs/>
      <w:color w:val="404040" w:themeColor="text1" w:themeTint="BF"/>
      <w:sz w:val="22"/>
    </w:rPr>
  </w:style>
  <w:style w:type="character" w:styleId="SubtleReference">
    <w:name w:val="Subtle Reference"/>
    <w:basedOn w:val="DefaultParagraphFont"/>
    <w:uiPriority w:val="31"/>
    <w:semiHidden/>
    <w:unhideWhenUsed/>
    <w:qFormat/>
    <w:rsid w:val="00201B9D"/>
    <w:rPr>
      <w:smallCaps/>
      <w:color w:val="5A5A5A" w:themeColor="text1" w:themeTint="A5"/>
      <w:sz w:val="22"/>
    </w:rPr>
  </w:style>
  <w:style w:type="table" w:styleId="Table3Deffects1">
    <w:name w:val="Table 3D effects 1"/>
    <w:basedOn w:val="TableNormal"/>
    <w:uiPriority w:val="99"/>
    <w:semiHidden/>
    <w:unhideWhenUsed/>
    <w:rsid w:val="00201B9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01B9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01B9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01B9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01B9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01B9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01B9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01B9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01B9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01B9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01B9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01B9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01B9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01B9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01B9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01B9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01B9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01B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01B9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01B9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01B9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01B9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01B9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01B9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01B9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01B9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01B9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01B9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01B9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01B9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01B9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01B9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01B9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01B9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01B9D"/>
    <w:pPr>
      <w:spacing w:after="0"/>
      <w:ind w:left="220" w:hanging="220"/>
    </w:pPr>
  </w:style>
  <w:style w:type="paragraph" w:styleId="TableofFigures">
    <w:name w:val="table of figures"/>
    <w:basedOn w:val="Normal"/>
    <w:next w:val="Normal"/>
    <w:uiPriority w:val="99"/>
    <w:semiHidden/>
    <w:unhideWhenUsed/>
    <w:rsid w:val="00201B9D"/>
    <w:pPr>
      <w:spacing w:after="0"/>
    </w:pPr>
  </w:style>
  <w:style w:type="table" w:styleId="TableProfessional">
    <w:name w:val="Table Professional"/>
    <w:basedOn w:val="TableNormal"/>
    <w:uiPriority w:val="99"/>
    <w:semiHidden/>
    <w:unhideWhenUsed/>
    <w:rsid w:val="00201B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01B9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01B9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01B9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01B9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201B9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01B9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01B9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201B9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01B9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01B9D"/>
    <w:pPr>
      <w:spacing w:after="100"/>
    </w:pPr>
  </w:style>
  <w:style w:type="paragraph" w:styleId="TOC2">
    <w:name w:val="toc 2"/>
    <w:basedOn w:val="Normal"/>
    <w:next w:val="Normal"/>
    <w:autoRedefine/>
    <w:uiPriority w:val="39"/>
    <w:semiHidden/>
    <w:unhideWhenUsed/>
    <w:rsid w:val="00201B9D"/>
    <w:pPr>
      <w:spacing w:after="100"/>
      <w:ind w:left="220"/>
    </w:pPr>
  </w:style>
  <w:style w:type="paragraph" w:styleId="TOC3">
    <w:name w:val="toc 3"/>
    <w:basedOn w:val="Normal"/>
    <w:next w:val="Normal"/>
    <w:autoRedefine/>
    <w:uiPriority w:val="39"/>
    <w:semiHidden/>
    <w:unhideWhenUsed/>
    <w:rsid w:val="00201B9D"/>
    <w:pPr>
      <w:spacing w:after="100"/>
      <w:ind w:left="440"/>
    </w:pPr>
  </w:style>
  <w:style w:type="paragraph" w:styleId="TOC4">
    <w:name w:val="toc 4"/>
    <w:basedOn w:val="Normal"/>
    <w:next w:val="Normal"/>
    <w:autoRedefine/>
    <w:uiPriority w:val="39"/>
    <w:semiHidden/>
    <w:unhideWhenUsed/>
    <w:rsid w:val="00201B9D"/>
    <w:pPr>
      <w:spacing w:after="100"/>
      <w:ind w:left="660"/>
    </w:pPr>
  </w:style>
  <w:style w:type="paragraph" w:styleId="TOC5">
    <w:name w:val="toc 5"/>
    <w:basedOn w:val="Normal"/>
    <w:next w:val="Normal"/>
    <w:autoRedefine/>
    <w:uiPriority w:val="39"/>
    <w:semiHidden/>
    <w:unhideWhenUsed/>
    <w:rsid w:val="00201B9D"/>
    <w:pPr>
      <w:spacing w:after="100"/>
      <w:ind w:left="880"/>
    </w:pPr>
  </w:style>
  <w:style w:type="paragraph" w:styleId="TOC6">
    <w:name w:val="toc 6"/>
    <w:basedOn w:val="Normal"/>
    <w:next w:val="Normal"/>
    <w:autoRedefine/>
    <w:uiPriority w:val="39"/>
    <w:semiHidden/>
    <w:unhideWhenUsed/>
    <w:rsid w:val="00201B9D"/>
    <w:pPr>
      <w:spacing w:after="100"/>
      <w:ind w:left="1100"/>
    </w:pPr>
  </w:style>
  <w:style w:type="paragraph" w:styleId="TOC7">
    <w:name w:val="toc 7"/>
    <w:basedOn w:val="Normal"/>
    <w:next w:val="Normal"/>
    <w:autoRedefine/>
    <w:uiPriority w:val="39"/>
    <w:semiHidden/>
    <w:unhideWhenUsed/>
    <w:rsid w:val="00201B9D"/>
    <w:pPr>
      <w:spacing w:after="100"/>
      <w:ind w:left="1320"/>
    </w:pPr>
  </w:style>
  <w:style w:type="paragraph" w:styleId="TOC8">
    <w:name w:val="toc 8"/>
    <w:basedOn w:val="Normal"/>
    <w:next w:val="Normal"/>
    <w:autoRedefine/>
    <w:uiPriority w:val="39"/>
    <w:semiHidden/>
    <w:unhideWhenUsed/>
    <w:rsid w:val="00201B9D"/>
    <w:pPr>
      <w:spacing w:after="100"/>
      <w:ind w:left="1540"/>
    </w:pPr>
  </w:style>
  <w:style w:type="paragraph" w:styleId="TOC9">
    <w:name w:val="toc 9"/>
    <w:basedOn w:val="Normal"/>
    <w:next w:val="Normal"/>
    <w:autoRedefine/>
    <w:uiPriority w:val="39"/>
    <w:semiHidden/>
    <w:unhideWhenUsed/>
    <w:rsid w:val="00201B9D"/>
    <w:pPr>
      <w:spacing w:after="100"/>
      <w:ind w:left="1760"/>
    </w:pPr>
  </w:style>
  <w:style w:type="paragraph" w:styleId="TOCHeading">
    <w:name w:val="TOC Heading"/>
    <w:basedOn w:val="Heading1"/>
    <w:next w:val="Normal"/>
    <w:uiPriority w:val="39"/>
    <w:semiHidden/>
    <w:unhideWhenUsed/>
    <w:qFormat/>
    <w:rsid w:val="00201B9D"/>
    <w:pPr>
      <w:spacing w:before="240" w:after="0"/>
      <w:outlineLvl w:val="9"/>
    </w:pPr>
    <w:rPr>
      <w:rFonts w:asciiTheme="majorHAnsi" w:eastAsiaTheme="majorEastAsia" w:hAnsiTheme="majorHAnsi"/>
      <w:b w:val="0"/>
      <w:color w:val="365F91" w:themeColor="accent1" w:themeShade="BF"/>
      <w:sz w:val="32"/>
    </w:rPr>
  </w:style>
  <w:style w:type="character" w:customStyle="1" w:styleId="UnresolvedMention1">
    <w:name w:val="Unresolved Mention1"/>
    <w:basedOn w:val="DefaultParagraphFont"/>
    <w:uiPriority w:val="99"/>
    <w:semiHidden/>
    <w:unhideWhenUsed/>
    <w:rsid w:val="00404FC1"/>
    <w:rPr>
      <w:color w:val="595959" w:themeColor="text1" w:themeTint="A6"/>
      <w:sz w:val="22"/>
      <w:shd w:val="clear" w:color="auto" w:fill="E6E6E6"/>
    </w:rPr>
  </w:style>
  <w:style w:type="character" w:styleId="UnresolvedMention">
    <w:name w:val="Unresolved Mention"/>
    <w:basedOn w:val="DefaultParagraphFont"/>
    <w:uiPriority w:val="99"/>
    <w:semiHidden/>
    <w:unhideWhenUsed/>
    <w:rsid w:val="00852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35175">
      <w:bodyDiv w:val="1"/>
      <w:marLeft w:val="0"/>
      <w:marRight w:val="0"/>
      <w:marTop w:val="0"/>
      <w:marBottom w:val="0"/>
      <w:divBdr>
        <w:top w:val="none" w:sz="0" w:space="0" w:color="auto"/>
        <w:left w:val="none" w:sz="0" w:space="0" w:color="auto"/>
        <w:bottom w:val="none" w:sz="0" w:space="0" w:color="auto"/>
        <w:right w:val="none" w:sz="0" w:space="0" w:color="auto"/>
      </w:divBdr>
      <w:divsChild>
        <w:div w:id="1377004875">
          <w:marLeft w:val="0"/>
          <w:marRight w:val="0"/>
          <w:marTop w:val="0"/>
          <w:marBottom w:val="120"/>
          <w:divBdr>
            <w:top w:val="none" w:sz="0" w:space="0" w:color="auto"/>
            <w:left w:val="none" w:sz="0" w:space="0" w:color="auto"/>
            <w:bottom w:val="none" w:sz="0" w:space="0" w:color="auto"/>
            <w:right w:val="none" w:sz="0" w:space="0" w:color="auto"/>
          </w:divBdr>
        </w:div>
        <w:div w:id="1821774897">
          <w:marLeft w:val="0"/>
          <w:marRight w:val="0"/>
          <w:marTop w:val="0"/>
          <w:marBottom w:val="120"/>
          <w:divBdr>
            <w:top w:val="none" w:sz="0" w:space="0" w:color="auto"/>
            <w:left w:val="none" w:sz="0" w:space="0" w:color="auto"/>
            <w:bottom w:val="none" w:sz="0" w:space="0" w:color="auto"/>
            <w:right w:val="none" w:sz="0" w:space="0" w:color="auto"/>
          </w:divBdr>
        </w:div>
        <w:div w:id="1558515441">
          <w:marLeft w:val="0"/>
          <w:marRight w:val="0"/>
          <w:marTop w:val="0"/>
          <w:marBottom w:val="120"/>
          <w:divBdr>
            <w:top w:val="none" w:sz="0" w:space="0" w:color="auto"/>
            <w:left w:val="none" w:sz="0" w:space="0" w:color="auto"/>
            <w:bottom w:val="none" w:sz="0" w:space="0" w:color="auto"/>
            <w:right w:val="none" w:sz="0" w:space="0" w:color="auto"/>
          </w:divBdr>
        </w:div>
        <w:div w:id="825702195">
          <w:marLeft w:val="0"/>
          <w:marRight w:val="0"/>
          <w:marTop w:val="0"/>
          <w:marBottom w:val="120"/>
          <w:divBdr>
            <w:top w:val="none" w:sz="0" w:space="0" w:color="auto"/>
            <w:left w:val="none" w:sz="0" w:space="0" w:color="auto"/>
            <w:bottom w:val="none" w:sz="0" w:space="0" w:color="auto"/>
            <w:right w:val="none" w:sz="0" w:space="0" w:color="auto"/>
          </w:divBdr>
        </w:div>
        <w:div w:id="1145701550">
          <w:marLeft w:val="0"/>
          <w:marRight w:val="0"/>
          <w:marTop w:val="0"/>
          <w:marBottom w:val="120"/>
          <w:divBdr>
            <w:top w:val="none" w:sz="0" w:space="0" w:color="auto"/>
            <w:left w:val="none" w:sz="0" w:space="0" w:color="auto"/>
            <w:bottom w:val="none" w:sz="0" w:space="0" w:color="auto"/>
            <w:right w:val="none" w:sz="0" w:space="0" w:color="auto"/>
          </w:divBdr>
        </w:div>
        <w:div w:id="513806822">
          <w:marLeft w:val="0"/>
          <w:marRight w:val="0"/>
          <w:marTop w:val="0"/>
          <w:marBottom w:val="120"/>
          <w:divBdr>
            <w:top w:val="none" w:sz="0" w:space="0" w:color="auto"/>
            <w:left w:val="none" w:sz="0" w:space="0" w:color="auto"/>
            <w:bottom w:val="none" w:sz="0" w:space="0" w:color="auto"/>
            <w:right w:val="none" w:sz="0" w:space="0" w:color="auto"/>
          </w:divBdr>
        </w:div>
        <w:div w:id="901212137">
          <w:marLeft w:val="0"/>
          <w:marRight w:val="0"/>
          <w:marTop w:val="0"/>
          <w:marBottom w:val="120"/>
          <w:divBdr>
            <w:top w:val="none" w:sz="0" w:space="0" w:color="auto"/>
            <w:left w:val="none" w:sz="0" w:space="0" w:color="auto"/>
            <w:bottom w:val="none" w:sz="0" w:space="0" w:color="auto"/>
            <w:right w:val="none" w:sz="0" w:space="0" w:color="auto"/>
          </w:divBdr>
        </w:div>
        <w:div w:id="14310630">
          <w:marLeft w:val="0"/>
          <w:marRight w:val="0"/>
          <w:marTop w:val="0"/>
          <w:marBottom w:val="120"/>
          <w:divBdr>
            <w:top w:val="none" w:sz="0" w:space="0" w:color="auto"/>
            <w:left w:val="none" w:sz="0" w:space="0" w:color="auto"/>
            <w:bottom w:val="none" w:sz="0" w:space="0" w:color="auto"/>
            <w:right w:val="none" w:sz="0" w:space="0" w:color="auto"/>
          </w:divBdr>
        </w:div>
      </w:divsChild>
    </w:div>
    <w:div w:id="579682626">
      <w:bodyDiv w:val="1"/>
      <w:marLeft w:val="0"/>
      <w:marRight w:val="0"/>
      <w:marTop w:val="0"/>
      <w:marBottom w:val="0"/>
      <w:divBdr>
        <w:top w:val="none" w:sz="0" w:space="0" w:color="auto"/>
        <w:left w:val="none" w:sz="0" w:space="0" w:color="auto"/>
        <w:bottom w:val="none" w:sz="0" w:space="0" w:color="auto"/>
        <w:right w:val="none" w:sz="0" w:space="0" w:color="auto"/>
      </w:divBdr>
    </w:div>
    <w:div w:id="879325348">
      <w:bodyDiv w:val="1"/>
      <w:marLeft w:val="0"/>
      <w:marRight w:val="0"/>
      <w:marTop w:val="0"/>
      <w:marBottom w:val="0"/>
      <w:divBdr>
        <w:top w:val="none" w:sz="0" w:space="0" w:color="auto"/>
        <w:left w:val="none" w:sz="0" w:space="0" w:color="auto"/>
        <w:bottom w:val="none" w:sz="0" w:space="0" w:color="auto"/>
        <w:right w:val="none" w:sz="0" w:space="0" w:color="auto"/>
      </w:divBdr>
    </w:div>
    <w:div w:id="1025524076">
      <w:bodyDiv w:val="1"/>
      <w:marLeft w:val="0"/>
      <w:marRight w:val="0"/>
      <w:marTop w:val="0"/>
      <w:marBottom w:val="0"/>
      <w:divBdr>
        <w:top w:val="none" w:sz="0" w:space="0" w:color="auto"/>
        <w:left w:val="none" w:sz="0" w:space="0" w:color="auto"/>
        <w:bottom w:val="none" w:sz="0" w:space="0" w:color="auto"/>
        <w:right w:val="none" w:sz="0" w:space="0" w:color="auto"/>
      </w:divBdr>
    </w:div>
    <w:div w:id="1220170755">
      <w:bodyDiv w:val="1"/>
      <w:marLeft w:val="0"/>
      <w:marRight w:val="0"/>
      <w:marTop w:val="0"/>
      <w:marBottom w:val="0"/>
      <w:divBdr>
        <w:top w:val="none" w:sz="0" w:space="0" w:color="auto"/>
        <w:left w:val="none" w:sz="0" w:space="0" w:color="auto"/>
        <w:bottom w:val="none" w:sz="0" w:space="0" w:color="auto"/>
        <w:right w:val="none" w:sz="0" w:space="0" w:color="auto"/>
      </w:divBdr>
      <w:divsChild>
        <w:div w:id="113448813">
          <w:marLeft w:val="0"/>
          <w:marRight w:val="0"/>
          <w:marTop w:val="0"/>
          <w:marBottom w:val="0"/>
          <w:divBdr>
            <w:top w:val="none" w:sz="0" w:space="0" w:color="auto"/>
            <w:left w:val="none" w:sz="0" w:space="0" w:color="auto"/>
            <w:bottom w:val="none" w:sz="0" w:space="0" w:color="auto"/>
            <w:right w:val="none" w:sz="0" w:space="0" w:color="auto"/>
          </w:divBdr>
        </w:div>
        <w:div w:id="1828088544">
          <w:marLeft w:val="0"/>
          <w:marRight w:val="0"/>
          <w:marTop w:val="120"/>
          <w:marBottom w:val="0"/>
          <w:divBdr>
            <w:top w:val="none" w:sz="0" w:space="0" w:color="auto"/>
            <w:left w:val="none" w:sz="0" w:space="0" w:color="auto"/>
            <w:bottom w:val="none" w:sz="0" w:space="0" w:color="auto"/>
            <w:right w:val="none" w:sz="0" w:space="0" w:color="auto"/>
          </w:divBdr>
          <w:divsChild>
            <w:div w:id="1087308863">
              <w:marLeft w:val="0"/>
              <w:marRight w:val="0"/>
              <w:marTop w:val="0"/>
              <w:marBottom w:val="0"/>
              <w:divBdr>
                <w:top w:val="none" w:sz="0" w:space="0" w:color="auto"/>
                <w:left w:val="none" w:sz="0" w:space="0" w:color="auto"/>
                <w:bottom w:val="none" w:sz="0" w:space="0" w:color="auto"/>
                <w:right w:val="none" w:sz="0" w:space="0" w:color="auto"/>
              </w:divBdr>
            </w:div>
          </w:divsChild>
        </w:div>
        <w:div w:id="1945074532">
          <w:marLeft w:val="0"/>
          <w:marRight w:val="0"/>
          <w:marTop w:val="120"/>
          <w:marBottom w:val="0"/>
          <w:divBdr>
            <w:top w:val="none" w:sz="0" w:space="0" w:color="auto"/>
            <w:left w:val="none" w:sz="0" w:space="0" w:color="auto"/>
            <w:bottom w:val="none" w:sz="0" w:space="0" w:color="auto"/>
            <w:right w:val="none" w:sz="0" w:space="0" w:color="auto"/>
          </w:divBdr>
          <w:divsChild>
            <w:div w:id="1211961715">
              <w:marLeft w:val="0"/>
              <w:marRight w:val="0"/>
              <w:marTop w:val="0"/>
              <w:marBottom w:val="0"/>
              <w:divBdr>
                <w:top w:val="none" w:sz="0" w:space="0" w:color="auto"/>
                <w:left w:val="none" w:sz="0" w:space="0" w:color="auto"/>
                <w:bottom w:val="none" w:sz="0" w:space="0" w:color="auto"/>
                <w:right w:val="none" w:sz="0" w:space="0" w:color="auto"/>
              </w:divBdr>
            </w:div>
          </w:divsChild>
        </w:div>
        <w:div w:id="1365715723">
          <w:marLeft w:val="0"/>
          <w:marRight w:val="0"/>
          <w:marTop w:val="120"/>
          <w:marBottom w:val="0"/>
          <w:divBdr>
            <w:top w:val="none" w:sz="0" w:space="0" w:color="auto"/>
            <w:left w:val="none" w:sz="0" w:space="0" w:color="auto"/>
            <w:bottom w:val="none" w:sz="0" w:space="0" w:color="auto"/>
            <w:right w:val="none" w:sz="0" w:space="0" w:color="auto"/>
          </w:divBdr>
          <w:divsChild>
            <w:div w:id="1695691411">
              <w:marLeft w:val="0"/>
              <w:marRight w:val="0"/>
              <w:marTop w:val="0"/>
              <w:marBottom w:val="0"/>
              <w:divBdr>
                <w:top w:val="none" w:sz="0" w:space="0" w:color="auto"/>
                <w:left w:val="none" w:sz="0" w:space="0" w:color="auto"/>
                <w:bottom w:val="none" w:sz="0" w:space="0" w:color="auto"/>
                <w:right w:val="none" w:sz="0" w:space="0" w:color="auto"/>
              </w:divBdr>
            </w:div>
          </w:divsChild>
        </w:div>
        <w:div w:id="399061635">
          <w:marLeft w:val="0"/>
          <w:marRight w:val="0"/>
          <w:marTop w:val="120"/>
          <w:marBottom w:val="0"/>
          <w:divBdr>
            <w:top w:val="none" w:sz="0" w:space="0" w:color="auto"/>
            <w:left w:val="none" w:sz="0" w:space="0" w:color="auto"/>
            <w:bottom w:val="none" w:sz="0" w:space="0" w:color="auto"/>
            <w:right w:val="none" w:sz="0" w:space="0" w:color="auto"/>
          </w:divBdr>
          <w:divsChild>
            <w:div w:id="1342007461">
              <w:marLeft w:val="0"/>
              <w:marRight w:val="0"/>
              <w:marTop w:val="0"/>
              <w:marBottom w:val="0"/>
              <w:divBdr>
                <w:top w:val="none" w:sz="0" w:space="0" w:color="auto"/>
                <w:left w:val="none" w:sz="0" w:space="0" w:color="auto"/>
                <w:bottom w:val="none" w:sz="0" w:space="0" w:color="auto"/>
                <w:right w:val="none" w:sz="0" w:space="0" w:color="auto"/>
              </w:divBdr>
            </w:div>
          </w:divsChild>
        </w:div>
        <w:div w:id="1342243215">
          <w:marLeft w:val="0"/>
          <w:marRight w:val="0"/>
          <w:marTop w:val="120"/>
          <w:marBottom w:val="0"/>
          <w:divBdr>
            <w:top w:val="none" w:sz="0" w:space="0" w:color="auto"/>
            <w:left w:val="none" w:sz="0" w:space="0" w:color="auto"/>
            <w:bottom w:val="none" w:sz="0" w:space="0" w:color="auto"/>
            <w:right w:val="none" w:sz="0" w:space="0" w:color="auto"/>
          </w:divBdr>
          <w:divsChild>
            <w:div w:id="150643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gp-patient.co.uk/patientexperiences?practicecode=C81106" TargetMode="External"/><Relationship Id="rId4" Type="http://schemas.openxmlformats.org/officeDocument/2006/relationships/settings" Target="settings.xml"/><Relationship Id="rId9" Type="http://schemas.openxmlformats.org/officeDocument/2006/relationships/hyperlink" Target="https://glossopartsproject.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anor.Thornalley\AppData\Roaming\Microsoft\Templates\Meeting%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BBD616A9B749F0813330CBFC38636A"/>
        <w:category>
          <w:name w:val="General"/>
          <w:gallery w:val="placeholder"/>
        </w:category>
        <w:types>
          <w:type w:val="bbPlcHdr"/>
        </w:types>
        <w:behaviors>
          <w:behavior w:val="content"/>
        </w:behaviors>
        <w:guid w:val="{A17EC24E-3309-4027-AF9B-BAD51B8BE8F0}"/>
      </w:docPartPr>
      <w:docPartBody>
        <w:p w:rsidR="005B501B" w:rsidRDefault="005B501B">
          <w:pPr>
            <w:pStyle w:val="A4BBD616A9B749F0813330CBFC38636A"/>
          </w:pPr>
          <w:r w:rsidRPr="009770B3">
            <w:t>Attendees: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01B"/>
    <w:rsid w:val="005B501B"/>
    <w:rsid w:val="00884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BBD616A9B749F0813330CBFC38636A">
    <w:name w:val="A4BBD616A9B749F0813330CBFC3863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gend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A07F9-F7EE-411E-AAFB-59BD5EBF3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agenda</Template>
  <TotalTime>3</TotalTime>
  <Pages>4</Pages>
  <Words>1690</Words>
  <Characters>9635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Thornalley Eleanor</dc:creator>
  <cp:keywords/>
  <dc:description/>
  <cp:lastModifiedBy>THORNALLEY, Eleanor (LAMBGATES HEALTH CENTRE)</cp:lastModifiedBy>
  <cp:revision>2</cp:revision>
  <cp:lastPrinted>2023-04-05T12:22:00Z</cp:lastPrinted>
  <dcterms:created xsi:type="dcterms:W3CDTF">2023-07-05T10:09:00Z</dcterms:created>
  <dcterms:modified xsi:type="dcterms:W3CDTF">2023-07-05T10:09:00Z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